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D19" w:rsidRDefault="00097D19" w:rsidP="003F2759">
      <w:pPr>
        <w:pStyle w:val="2"/>
        <w:jc w:val="right"/>
        <w:rPr>
          <w:sz w:val="20"/>
          <w:u w:val="none"/>
        </w:rPr>
      </w:pPr>
      <w:r>
        <w:rPr>
          <w:noProof/>
          <w:sz w:val="20"/>
          <w:u w:val="none"/>
        </w:rPr>
        <w:drawing>
          <wp:inline distT="0" distB="0" distL="0" distR="0">
            <wp:extent cx="5940425" cy="8168084"/>
            <wp:effectExtent l="19050" t="0" r="3175" b="0"/>
            <wp:docPr id="1" name="Рисунок 1" descr="C:\Documents and Settings\User\Мои документы\Мои рисунки\Изображение 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Мои рисунки\Изображение 0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D19" w:rsidRDefault="00097D19" w:rsidP="003F2759">
      <w:pPr>
        <w:pStyle w:val="2"/>
        <w:jc w:val="right"/>
        <w:rPr>
          <w:sz w:val="20"/>
          <w:u w:val="none"/>
        </w:rPr>
      </w:pPr>
    </w:p>
    <w:p w:rsidR="00097D19" w:rsidRDefault="00097D19" w:rsidP="003F2759">
      <w:pPr>
        <w:pStyle w:val="2"/>
        <w:jc w:val="right"/>
        <w:rPr>
          <w:sz w:val="20"/>
          <w:u w:val="none"/>
        </w:rPr>
      </w:pPr>
    </w:p>
    <w:p w:rsidR="00097D19" w:rsidRDefault="00097D19" w:rsidP="003F2759">
      <w:pPr>
        <w:pStyle w:val="2"/>
        <w:jc w:val="right"/>
        <w:rPr>
          <w:sz w:val="20"/>
          <w:u w:val="none"/>
        </w:rPr>
      </w:pPr>
    </w:p>
    <w:p w:rsidR="00097D19" w:rsidRDefault="00097D19" w:rsidP="003F2759">
      <w:pPr>
        <w:pStyle w:val="2"/>
        <w:jc w:val="right"/>
        <w:rPr>
          <w:sz w:val="20"/>
          <w:u w:val="none"/>
        </w:rPr>
      </w:pPr>
    </w:p>
    <w:p w:rsidR="00097D19" w:rsidRDefault="00097D19" w:rsidP="003F2759">
      <w:pPr>
        <w:pStyle w:val="2"/>
        <w:jc w:val="right"/>
        <w:rPr>
          <w:sz w:val="20"/>
          <w:u w:val="none"/>
        </w:rPr>
      </w:pPr>
    </w:p>
    <w:p w:rsidR="00097D19" w:rsidRDefault="00097D19" w:rsidP="003F2759">
      <w:pPr>
        <w:pStyle w:val="2"/>
        <w:jc w:val="right"/>
        <w:rPr>
          <w:sz w:val="20"/>
          <w:u w:val="none"/>
        </w:rPr>
      </w:pPr>
    </w:p>
    <w:p w:rsidR="00097D19" w:rsidRDefault="00097D19" w:rsidP="003F2759">
      <w:pPr>
        <w:pStyle w:val="2"/>
        <w:jc w:val="right"/>
        <w:rPr>
          <w:sz w:val="20"/>
          <w:u w:val="none"/>
        </w:rPr>
      </w:pPr>
    </w:p>
    <w:p w:rsidR="003F2759" w:rsidRPr="00223DD5" w:rsidRDefault="003F2759" w:rsidP="003F2759">
      <w:pPr>
        <w:pStyle w:val="2"/>
        <w:jc w:val="right"/>
        <w:rPr>
          <w:sz w:val="20"/>
          <w:u w:val="none"/>
        </w:rPr>
      </w:pPr>
      <w:r w:rsidRPr="00223DD5">
        <w:rPr>
          <w:sz w:val="20"/>
          <w:u w:val="none"/>
        </w:rPr>
        <w:lastRenderedPageBreak/>
        <w:t>Локальный акт №</w:t>
      </w:r>
      <w:r>
        <w:rPr>
          <w:sz w:val="20"/>
          <w:u w:val="none"/>
        </w:rPr>
        <w:t xml:space="preserve"> ______.</w:t>
      </w:r>
    </w:p>
    <w:p w:rsidR="003F2759" w:rsidRDefault="003F2759" w:rsidP="003F2759">
      <w:pPr>
        <w:jc w:val="center"/>
        <w:rPr>
          <w:rFonts w:ascii="Times New Roman" w:hAnsi="Times New Roman" w:cs="Times New Roman"/>
          <w:b/>
        </w:rPr>
      </w:pPr>
      <w:r w:rsidRPr="00B1218F">
        <w:rPr>
          <w:rFonts w:ascii="Times New Roman" w:hAnsi="Times New Roman" w:cs="Times New Roman"/>
          <w:b/>
        </w:rPr>
        <w:t>Муниципальное  бюджетное</w:t>
      </w:r>
      <w:r w:rsidR="00314802">
        <w:rPr>
          <w:rFonts w:ascii="Times New Roman" w:hAnsi="Times New Roman" w:cs="Times New Roman"/>
          <w:b/>
        </w:rPr>
        <w:t xml:space="preserve"> </w:t>
      </w:r>
      <w:r w:rsidR="007C5F6D">
        <w:rPr>
          <w:rFonts w:ascii="Times New Roman" w:hAnsi="Times New Roman" w:cs="Times New Roman"/>
          <w:b/>
        </w:rPr>
        <w:t xml:space="preserve"> </w:t>
      </w:r>
      <w:r w:rsidRPr="00B1218F">
        <w:rPr>
          <w:rFonts w:ascii="Times New Roman" w:hAnsi="Times New Roman" w:cs="Times New Roman"/>
          <w:b/>
        </w:rPr>
        <w:t xml:space="preserve"> учреждение </w:t>
      </w:r>
    </w:p>
    <w:p w:rsidR="003F2759" w:rsidRDefault="003F2759" w:rsidP="003F2759">
      <w:pPr>
        <w:jc w:val="center"/>
        <w:rPr>
          <w:rFonts w:ascii="Times New Roman" w:hAnsi="Times New Roman" w:cs="Times New Roman"/>
          <w:b/>
        </w:rPr>
      </w:pPr>
      <w:r w:rsidRPr="00B1218F">
        <w:rPr>
          <w:rFonts w:ascii="Times New Roman" w:hAnsi="Times New Roman" w:cs="Times New Roman"/>
          <w:b/>
        </w:rPr>
        <w:t>дополнительного образования</w:t>
      </w:r>
      <w:r>
        <w:rPr>
          <w:rFonts w:ascii="Times New Roman" w:hAnsi="Times New Roman" w:cs="Times New Roman"/>
          <w:b/>
        </w:rPr>
        <w:t xml:space="preserve"> </w:t>
      </w:r>
      <w:r w:rsidR="00314802">
        <w:rPr>
          <w:rFonts w:ascii="Times New Roman" w:hAnsi="Times New Roman" w:cs="Times New Roman"/>
          <w:b/>
        </w:rPr>
        <w:t xml:space="preserve"> д</w:t>
      </w:r>
      <w:r w:rsidR="007C5F6D">
        <w:rPr>
          <w:rFonts w:ascii="Times New Roman" w:hAnsi="Times New Roman" w:cs="Times New Roman"/>
          <w:b/>
        </w:rPr>
        <w:t xml:space="preserve">  «</w:t>
      </w:r>
      <w:r>
        <w:rPr>
          <w:rFonts w:ascii="Times New Roman" w:hAnsi="Times New Roman" w:cs="Times New Roman"/>
          <w:b/>
        </w:rPr>
        <w:t>Детско-юношеская спортивная школа</w:t>
      </w:r>
      <w:r w:rsidR="007C5F6D">
        <w:rPr>
          <w:rFonts w:ascii="Times New Roman" w:hAnsi="Times New Roman" w:cs="Times New Roman"/>
          <w:b/>
        </w:rPr>
        <w:t xml:space="preserve">» </w:t>
      </w:r>
    </w:p>
    <w:p w:rsidR="003F2759" w:rsidRPr="00B1218F" w:rsidRDefault="007C5F6D" w:rsidP="003F275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Муслюмовского </w:t>
      </w:r>
      <w:r w:rsidR="003F2759">
        <w:rPr>
          <w:rFonts w:ascii="Times New Roman" w:hAnsi="Times New Roman" w:cs="Times New Roman"/>
          <w:b/>
        </w:rPr>
        <w:t xml:space="preserve"> муниципального района </w:t>
      </w:r>
      <w:r w:rsidR="003F2759" w:rsidRPr="00B1218F">
        <w:rPr>
          <w:rFonts w:ascii="Times New Roman" w:hAnsi="Times New Roman" w:cs="Times New Roman"/>
          <w:b/>
        </w:rPr>
        <w:t>Республики Татарстан</w:t>
      </w:r>
    </w:p>
    <w:p w:rsidR="003F2759" w:rsidRDefault="003F2759" w:rsidP="003F2759">
      <w:pPr>
        <w:tabs>
          <w:tab w:val="left" w:pos="284"/>
          <w:tab w:val="left" w:pos="9639"/>
        </w:tabs>
        <w:ind w:right="992"/>
        <w:jc w:val="center"/>
        <w:rPr>
          <w:b/>
        </w:rPr>
      </w:pPr>
    </w:p>
    <w:p w:rsidR="003F2759" w:rsidRDefault="003F2759" w:rsidP="003F2759">
      <w:pPr>
        <w:tabs>
          <w:tab w:val="left" w:pos="284"/>
          <w:tab w:val="left" w:pos="9639"/>
        </w:tabs>
        <w:ind w:right="992"/>
        <w:jc w:val="center"/>
        <w:rPr>
          <w:b/>
        </w:rPr>
      </w:pPr>
    </w:p>
    <w:p w:rsidR="003F2759" w:rsidRDefault="003F2759" w:rsidP="003F2759">
      <w:pPr>
        <w:tabs>
          <w:tab w:val="left" w:pos="284"/>
          <w:tab w:val="left" w:pos="9639"/>
        </w:tabs>
        <w:ind w:right="992"/>
        <w:jc w:val="both"/>
        <w:sectPr w:rsidR="003F2759" w:rsidSect="003F432A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E50BD" w:rsidRDefault="000E50BD" w:rsidP="003F2759">
      <w:pPr>
        <w:tabs>
          <w:tab w:val="left" w:pos="284"/>
          <w:tab w:val="left" w:pos="1843"/>
          <w:tab w:val="left" w:pos="9639"/>
        </w:tabs>
        <w:ind w:right="803"/>
        <w:rPr>
          <w:rFonts w:ascii="Times New Roman" w:hAnsi="Times New Roman" w:cs="Times New Roman"/>
          <w:b/>
          <w:bCs/>
          <w:sz w:val="18"/>
          <w:szCs w:val="18"/>
        </w:rPr>
      </w:pPr>
    </w:p>
    <w:p w:rsidR="003F2759" w:rsidRPr="003C52B8" w:rsidRDefault="003F2759" w:rsidP="003F2759">
      <w:pPr>
        <w:tabs>
          <w:tab w:val="left" w:pos="284"/>
          <w:tab w:val="left" w:pos="1843"/>
          <w:tab w:val="left" w:pos="9639"/>
        </w:tabs>
        <w:ind w:right="803"/>
        <w:rPr>
          <w:rFonts w:ascii="Times New Roman" w:hAnsi="Times New Roman" w:cs="Times New Roman"/>
          <w:b/>
          <w:bCs/>
          <w:sz w:val="18"/>
          <w:szCs w:val="18"/>
        </w:rPr>
      </w:pPr>
      <w:r w:rsidRPr="003C52B8">
        <w:rPr>
          <w:rFonts w:ascii="Times New Roman" w:hAnsi="Times New Roman" w:cs="Times New Roman"/>
          <w:b/>
          <w:bCs/>
          <w:sz w:val="18"/>
          <w:szCs w:val="18"/>
        </w:rPr>
        <w:t xml:space="preserve">Принято              </w:t>
      </w:r>
      <w:r w:rsidR="000E50BD">
        <w:rPr>
          <w:rFonts w:ascii="Times New Roman" w:hAnsi="Times New Roman" w:cs="Times New Roman"/>
          <w:b/>
          <w:bCs/>
          <w:sz w:val="18"/>
          <w:szCs w:val="18"/>
        </w:rPr>
        <w:t xml:space="preserve">                        </w:t>
      </w:r>
      <w:r w:rsidRPr="003C52B8">
        <w:rPr>
          <w:rFonts w:ascii="Times New Roman" w:hAnsi="Times New Roman" w:cs="Times New Roman"/>
          <w:b/>
          <w:bCs/>
          <w:sz w:val="18"/>
          <w:szCs w:val="18"/>
        </w:rPr>
        <w:t xml:space="preserve">                                                                             на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3C52B8">
        <w:rPr>
          <w:rFonts w:ascii="Times New Roman" w:hAnsi="Times New Roman" w:cs="Times New Roman"/>
          <w:b/>
          <w:bCs/>
          <w:sz w:val="18"/>
          <w:szCs w:val="18"/>
        </w:rPr>
        <w:t xml:space="preserve">педагогическом совете   ДЮСШ                                      </w:t>
      </w:r>
    </w:p>
    <w:p w:rsidR="003F2759" w:rsidRPr="003C52B8" w:rsidRDefault="003F2759" w:rsidP="003F2759">
      <w:pPr>
        <w:tabs>
          <w:tab w:val="left" w:pos="284"/>
          <w:tab w:val="left" w:pos="9639"/>
        </w:tabs>
        <w:ind w:right="992"/>
        <w:jc w:val="both"/>
        <w:rPr>
          <w:rFonts w:ascii="Times New Roman" w:hAnsi="Times New Roman" w:cs="Times New Roman"/>
          <w:sz w:val="18"/>
          <w:szCs w:val="18"/>
        </w:rPr>
      </w:pPr>
      <w:r w:rsidRPr="003C52B8">
        <w:rPr>
          <w:rFonts w:ascii="Times New Roman" w:hAnsi="Times New Roman" w:cs="Times New Roman"/>
          <w:sz w:val="18"/>
          <w:szCs w:val="18"/>
        </w:rPr>
        <w:t xml:space="preserve">Протокол </w:t>
      </w:r>
      <w:r w:rsidR="007C5F6D">
        <w:rPr>
          <w:rFonts w:ascii="Times New Roman" w:hAnsi="Times New Roman" w:cs="Times New Roman"/>
          <w:sz w:val="18"/>
          <w:szCs w:val="18"/>
        </w:rPr>
        <w:t>№ 1</w:t>
      </w:r>
      <w:r w:rsidRPr="003C52B8">
        <w:rPr>
          <w:rFonts w:ascii="Times New Roman" w:hAnsi="Times New Roman" w:cs="Times New Roman"/>
          <w:sz w:val="18"/>
          <w:szCs w:val="18"/>
        </w:rPr>
        <w:t xml:space="preserve"> </w:t>
      </w:r>
    </w:p>
    <w:p w:rsidR="003F2759" w:rsidRPr="003C52B8" w:rsidRDefault="007C5F6D" w:rsidP="003F2759">
      <w:pPr>
        <w:tabs>
          <w:tab w:val="left" w:pos="284"/>
          <w:tab w:val="left" w:pos="9639"/>
        </w:tabs>
        <w:ind w:right="992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от 03.09.2015 г.</w:t>
      </w:r>
    </w:p>
    <w:p w:rsidR="003F2759" w:rsidRPr="003C52B8" w:rsidRDefault="003F2759" w:rsidP="003F2759">
      <w:pPr>
        <w:tabs>
          <w:tab w:val="left" w:pos="284"/>
          <w:tab w:val="left" w:pos="9639"/>
        </w:tabs>
        <w:ind w:right="992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F2759" w:rsidRPr="003C52B8" w:rsidRDefault="000E50BD" w:rsidP="003F2759">
      <w:pPr>
        <w:tabs>
          <w:tab w:val="left" w:pos="284"/>
          <w:tab w:val="left" w:pos="9639"/>
        </w:tabs>
        <w:ind w:right="992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Приказ по ДЮСШ</w:t>
      </w:r>
    </w:p>
    <w:p w:rsidR="003F2759" w:rsidRPr="003C52B8" w:rsidRDefault="005C038B" w:rsidP="003F2759">
      <w:pPr>
        <w:tabs>
          <w:tab w:val="left" w:pos="284"/>
          <w:tab w:val="left" w:pos="9639"/>
        </w:tabs>
        <w:ind w:right="992"/>
        <w:jc w:val="both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№ 90</w:t>
      </w:r>
    </w:p>
    <w:p w:rsidR="003F2759" w:rsidRPr="003C52B8" w:rsidRDefault="003F2759" w:rsidP="003F2759">
      <w:pPr>
        <w:tabs>
          <w:tab w:val="left" w:pos="284"/>
          <w:tab w:val="left" w:pos="9639"/>
        </w:tabs>
        <w:ind w:right="992"/>
        <w:jc w:val="both"/>
        <w:rPr>
          <w:rFonts w:ascii="Times New Roman" w:hAnsi="Times New Roman" w:cs="Times New Roman"/>
          <w:bCs/>
          <w:sz w:val="18"/>
          <w:szCs w:val="18"/>
        </w:rPr>
      </w:pPr>
    </w:p>
    <w:p w:rsidR="003F2759" w:rsidRPr="003C52B8" w:rsidRDefault="00293B08" w:rsidP="003F2759">
      <w:pPr>
        <w:tabs>
          <w:tab w:val="left" w:pos="284"/>
          <w:tab w:val="left" w:pos="9639"/>
        </w:tabs>
        <w:ind w:right="992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о</w:t>
      </w:r>
      <w:r w:rsidR="003F2759" w:rsidRPr="003C52B8">
        <w:rPr>
          <w:rFonts w:ascii="Times New Roman" w:hAnsi="Times New Roman" w:cs="Times New Roman"/>
          <w:bCs/>
          <w:sz w:val="18"/>
          <w:szCs w:val="18"/>
        </w:rPr>
        <w:t>т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="005C038B">
        <w:rPr>
          <w:rFonts w:ascii="Times New Roman" w:hAnsi="Times New Roman" w:cs="Times New Roman"/>
          <w:bCs/>
          <w:sz w:val="18"/>
          <w:szCs w:val="18"/>
        </w:rPr>
        <w:t>03.09.2015г.</w:t>
      </w:r>
    </w:p>
    <w:p w:rsidR="000E50BD" w:rsidRDefault="003F2759" w:rsidP="003F2759">
      <w:pPr>
        <w:tabs>
          <w:tab w:val="left" w:pos="284"/>
          <w:tab w:val="left" w:pos="9639"/>
        </w:tabs>
        <w:ind w:right="992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3C52B8">
        <w:rPr>
          <w:rFonts w:ascii="Times New Roman" w:hAnsi="Times New Roman" w:cs="Times New Roman"/>
          <w:b/>
          <w:bCs/>
          <w:sz w:val="18"/>
          <w:szCs w:val="18"/>
        </w:rPr>
        <w:t xml:space="preserve">                                                                      </w:t>
      </w:r>
      <w:r w:rsidR="000E50BD">
        <w:rPr>
          <w:rFonts w:ascii="Times New Roman" w:hAnsi="Times New Roman" w:cs="Times New Roman"/>
          <w:b/>
          <w:bCs/>
          <w:sz w:val="18"/>
          <w:szCs w:val="18"/>
        </w:rPr>
        <w:t xml:space="preserve">                    </w:t>
      </w:r>
    </w:p>
    <w:p w:rsidR="000E50BD" w:rsidRDefault="000E50BD" w:rsidP="003F2759">
      <w:pPr>
        <w:tabs>
          <w:tab w:val="left" w:pos="284"/>
          <w:tab w:val="left" w:pos="9639"/>
        </w:tabs>
        <w:ind w:right="992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F2759" w:rsidRPr="003C52B8" w:rsidRDefault="000E50BD" w:rsidP="003F2759">
      <w:pPr>
        <w:tabs>
          <w:tab w:val="left" w:pos="284"/>
          <w:tab w:val="left" w:pos="9639"/>
        </w:tabs>
        <w:ind w:right="992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«Утверждаю»</w:t>
      </w:r>
    </w:p>
    <w:p w:rsidR="003F2759" w:rsidRPr="003C52B8" w:rsidRDefault="003F2759" w:rsidP="003F2759">
      <w:pPr>
        <w:tabs>
          <w:tab w:val="left" w:pos="284"/>
          <w:tab w:val="left" w:pos="9639"/>
        </w:tabs>
        <w:ind w:right="992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3C52B8">
        <w:rPr>
          <w:rFonts w:ascii="Times New Roman" w:hAnsi="Times New Roman" w:cs="Times New Roman"/>
          <w:b/>
          <w:bCs/>
          <w:sz w:val="18"/>
          <w:szCs w:val="18"/>
        </w:rPr>
        <w:t xml:space="preserve">Директор </w:t>
      </w:r>
      <w:r w:rsidR="00314802">
        <w:rPr>
          <w:rFonts w:ascii="Times New Roman" w:hAnsi="Times New Roman" w:cs="Times New Roman"/>
          <w:b/>
          <w:bCs/>
          <w:sz w:val="18"/>
          <w:szCs w:val="18"/>
        </w:rPr>
        <w:t xml:space="preserve"> МБУ ДО</w:t>
      </w:r>
      <w:r w:rsidR="005C038B">
        <w:rPr>
          <w:rFonts w:ascii="Times New Roman" w:hAnsi="Times New Roman" w:cs="Times New Roman"/>
          <w:b/>
          <w:bCs/>
          <w:sz w:val="18"/>
          <w:szCs w:val="18"/>
        </w:rPr>
        <w:t xml:space="preserve"> «</w:t>
      </w:r>
      <w:r>
        <w:rPr>
          <w:rFonts w:ascii="Times New Roman" w:hAnsi="Times New Roman" w:cs="Times New Roman"/>
          <w:b/>
          <w:bCs/>
          <w:sz w:val="18"/>
          <w:szCs w:val="18"/>
        </w:rPr>
        <w:t>ДЮСШ</w:t>
      </w:r>
      <w:r w:rsidR="005C038B">
        <w:rPr>
          <w:rFonts w:ascii="Times New Roman" w:hAnsi="Times New Roman" w:cs="Times New Roman"/>
          <w:b/>
          <w:bCs/>
          <w:sz w:val="18"/>
          <w:szCs w:val="18"/>
        </w:rPr>
        <w:t>»</w:t>
      </w:r>
    </w:p>
    <w:p w:rsidR="003F2759" w:rsidRPr="003C52B8" w:rsidRDefault="003F2759" w:rsidP="003F2759">
      <w:pPr>
        <w:pStyle w:val="2"/>
        <w:jc w:val="both"/>
        <w:rPr>
          <w:bCs/>
          <w:sz w:val="18"/>
          <w:szCs w:val="18"/>
          <w:u w:val="none"/>
        </w:rPr>
      </w:pPr>
      <w:r w:rsidRPr="003C52B8">
        <w:rPr>
          <w:bCs/>
          <w:sz w:val="18"/>
          <w:szCs w:val="18"/>
          <w:u w:val="none"/>
        </w:rPr>
        <w:t>______________</w:t>
      </w:r>
    </w:p>
    <w:p w:rsidR="003F2759" w:rsidRPr="003C52B8" w:rsidRDefault="003F2759" w:rsidP="003F2759">
      <w:pPr>
        <w:pStyle w:val="2"/>
        <w:jc w:val="left"/>
        <w:rPr>
          <w:b w:val="0"/>
          <w:sz w:val="18"/>
          <w:szCs w:val="18"/>
        </w:rPr>
        <w:sectPr w:rsidR="003F2759" w:rsidRPr="003C52B8" w:rsidSect="003F432A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  <w:r>
        <w:rPr>
          <w:b w:val="0"/>
          <w:bCs/>
          <w:sz w:val="18"/>
          <w:szCs w:val="18"/>
          <w:u w:val="none"/>
        </w:rPr>
        <w:t xml:space="preserve">И. </w:t>
      </w:r>
      <w:r w:rsidR="005C038B">
        <w:rPr>
          <w:b w:val="0"/>
          <w:bCs/>
          <w:sz w:val="18"/>
          <w:szCs w:val="18"/>
          <w:u w:val="none"/>
        </w:rPr>
        <w:t>М.Фазлиев</w:t>
      </w:r>
    </w:p>
    <w:p w:rsidR="003F2759" w:rsidRPr="003C52B8" w:rsidRDefault="003F2759" w:rsidP="003F2759">
      <w:pPr>
        <w:shd w:val="clear" w:color="auto" w:fill="FFFFFF"/>
        <w:spacing w:line="295" w:lineRule="exact"/>
        <w:ind w:right="19"/>
        <w:jc w:val="center"/>
        <w:rPr>
          <w:rFonts w:ascii="Times New Roman" w:hAnsi="Times New Roman" w:cs="Times New Roman"/>
          <w:b/>
          <w:spacing w:val="3"/>
          <w:sz w:val="18"/>
          <w:szCs w:val="18"/>
        </w:rPr>
      </w:pPr>
    </w:p>
    <w:p w:rsidR="003F2759" w:rsidRDefault="003F2759" w:rsidP="003F2759">
      <w:pPr>
        <w:pStyle w:val="2"/>
        <w:rPr>
          <w:sz w:val="28"/>
          <w:szCs w:val="28"/>
          <w:u w:val="none"/>
        </w:rPr>
      </w:pPr>
    </w:p>
    <w:p w:rsidR="003F2759" w:rsidRPr="00EA7025" w:rsidRDefault="003F2759" w:rsidP="003F2759">
      <w:pPr>
        <w:shd w:val="clear" w:color="auto" w:fill="FFFFFF"/>
        <w:jc w:val="both"/>
        <w:rPr>
          <w:rFonts w:ascii="Times New Roman" w:hAnsi="Times New Roman" w:cs="Times New Roman"/>
          <w:b/>
          <w:spacing w:val="3"/>
          <w:sz w:val="28"/>
          <w:szCs w:val="28"/>
        </w:rPr>
      </w:pPr>
    </w:p>
    <w:p w:rsidR="003F2759" w:rsidRPr="00DA64D5" w:rsidRDefault="003F2759" w:rsidP="003F2759">
      <w:pPr>
        <w:pStyle w:val="a7"/>
        <w:jc w:val="center"/>
        <w:rPr>
          <w:b/>
          <w:sz w:val="28"/>
          <w:szCs w:val="28"/>
        </w:rPr>
      </w:pPr>
      <w:r w:rsidRPr="00DA64D5">
        <w:rPr>
          <w:b/>
          <w:sz w:val="28"/>
          <w:szCs w:val="28"/>
        </w:rPr>
        <w:t>Положение</w:t>
      </w:r>
    </w:p>
    <w:p w:rsidR="003F2759" w:rsidRDefault="003F2759" w:rsidP="003F2759">
      <w:pPr>
        <w:jc w:val="center"/>
        <w:rPr>
          <w:rFonts w:ascii="Times New Roman" w:hAnsi="Times New Roman" w:cs="Times New Roman"/>
          <w:b/>
        </w:rPr>
      </w:pPr>
      <w:r w:rsidRPr="00DA64D5">
        <w:rPr>
          <w:rFonts w:ascii="Times New Roman" w:hAnsi="Times New Roman"/>
          <w:b/>
          <w:sz w:val="28"/>
          <w:szCs w:val="28"/>
        </w:rPr>
        <w:t xml:space="preserve">о </w:t>
      </w:r>
      <w:r>
        <w:rPr>
          <w:rFonts w:ascii="Times New Roman" w:hAnsi="Times New Roman"/>
          <w:b/>
          <w:sz w:val="28"/>
          <w:szCs w:val="28"/>
        </w:rPr>
        <w:t>р</w:t>
      </w:r>
      <w:r w:rsidRPr="00DA64D5">
        <w:rPr>
          <w:rFonts w:ascii="Times New Roman" w:hAnsi="Times New Roman"/>
          <w:b/>
          <w:sz w:val="28"/>
          <w:szCs w:val="28"/>
        </w:rPr>
        <w:t xml:space="preserve">абочей </w:t>
      </w:r>
      <w:r>
        <w:rPr>
          <w:rFonts w:ascii="Times New Roman" w:hAnsi="Times New Roman"/>
          <w:b/>
          <w:sz w:val="28"/>
          <w:szCs w:val="28"/>
        </w:rPr>
        <w:t xml:space="preserve">образовательной </w:t>
      </w:r>
      <w:r w:rsidRPr="00DA64D5">
        <w:rPr>
          <w:rFonts w:ascii="Times New Roman" w:hAnsi="Times New Roman"/>
          <w:b/>
          <w:sz w:val="28"/>
          <w:szCs w:val="28"/>
        </w:rPr>
        <w:t>программе</w:t>
      </w:r>
      <w:r w:rsidRPr="003C52B8">
        <w:rPr>
          <w:rFonts w:ascii="Times New Roman" w:hAnsi="Times New Roman" w:cs="Times New Roman"/>
          <w:b/>
        </w:rPr>
        <w:t xml:space="preserve"> </w:t>
      </w:r>
    </w:p>
    <w:p w:rsidR="003F2759" w:rsidRPr="003C52B8" w:rsidRDefault="003F2759" w:rsidP="003F27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B8">
        <w:rPr>
          <w:rFonts w:ascii="Times New Roman" w:hAnsi="Times New Roman" w:cs="Times New Roman"/>
          <w:b/>
          <w:sz w:val="28"/>
          <w:szCs w:val="28"/>
        </w:rPr>
        <w:t xml:space="preserve">муниципальное  бюджетное учреждение </w:t>
      </w:r>
    </w:p>
    <w:p w:rsidR="003F2759" w:rsidRDefault="003F2759" w:rsidP="003F27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B8">
        <w:rPr>
          <w:rFonts w:ascii="Times New Roman" w:hAnsi="Times New Roman" w:cs="Times New Roman"/>
          <w:b/>
          <w:sz w:val="28"/>
          <w:szCs w:val="28"/>
        </w:rPr>
        <w:t xml:space="preserve">дополнительного образования </w:t>
      </w:r>
      <w:r w:rsidR="003148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00F47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3C52B8">
        <w:rPr>
          <w:rFonts w:ascii="Times New Roman" w:hAnsi="Times New Roman" w:cs="Times New Roman"/>
          <w:b/>
          <w:sz w:val="28"/>
          <w:szCs w:val="28"/>
        </w:rPr>
        <w:t xml:space="preserve">Детско-юношеская </w:t>
      </w:r>
    </w:p>
    <w:p w:rsidR="003F2759" w:rsidRPr="003C52B8" w:rsidRDefault="005C038B" w:rsidP="003F27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спортивная школа</w:t>
      </w:r>
      <w:r w:rsidR="00600F47">
        <w:rPr>
          <w:rFonts w:ascii="Times New Roman" w:hAnsi="Times New Roman" w:cs="Times New Roman"/>
          <w:b/>
          <w:sz w:val="28"/>
          <w:szCs w:val="28"/>
        </w:rPr>
        <w:t>»</w:t>
      </w:r>
    </w:p>
    <w:p w:rsidR="003F2759" w:rsidRPr="003C52B8" w:rsidRDefault="00600F47" w:rsidP="003F27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Муслюмовского</w:t>
      </w:r>
      <w:r w:rsidR="003F2759" w:rsidRPr="003C52B8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3F2759" w:rsidRPr="00EA7025" w:rsidRDefault="003F2759" w:rsidP="003F27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(сокращенн</w:t>
      </w:r>
      <w:r w:rsidR="005C038B">
        <w:rPr>
          <w:rFonts w:ascii="Times New Roman" w:hAnsi="Times New Roman" w:cs="Times New Roman"/>
          <w:b/>
          <w:bCs/>
          <w:sz w:val="28"/>
          <w:szCs w:val="28"/>
        </w:rPr>
        <w:t xml:space="preserve">ое название – МБОУ  ДОД ДЮСШ </w:t>
      </w:r>
      <w:r>
        <w:rPr>
          <w:rFonts w:ascii="Times New Roman" w:hAnsi="Times New Roman" w:cs="Times New Roman"/>
          <w:b/>
          <w:bCs/>
          <w:sz w:val="28"/>
          <w:szCs w:val="28"/>
        </w:rPr>
        <w:t>).</w:t>
      </w:r>
    </w:p>
    <w:p w:rsidR="003F2759" w:rsidRPr="00DA64D5" w:rsidRDefault="003F2759" w:rsidP="003F2759">
      <w:pPr>
        <w:pStyle w:val="a7"/>
        <w:jc w:val="center"/>
        <w:rPr>
          <w:b/>
          <w:sz w:val="28"/>
          <w:szCs w:val="28"/>
        </w:rPr>
      </w:pPr>
    </w:p>
    <w:p w:rsidR="003F2759" w:rsidRPr="00DA64D5" w:rsidRDefault="003F2759" w:rsidP="003F2759">
      <w:pPr>
        <w:pStyle w:val="a7"/>
        <w:ind w:left="0"/>
        <w:jc w:val="both"/>
        <w:rPr>
          <w:sz w:val="28"/>
          <w:szCs w:val="28"/>
        </w:rPr>
      </w:pPr>
    </w:p>
    <w:p w:rsidR="003F2759" w:rsidRPr="00DA64D5" w:rsidRDefault="003F2759" w:rsidP="003F2759">
      <w:pPr>
        <w:pStyle w:val="a7"/>
        <w:ind w:left="0"/>
        <w:jc w:val="center"/>
        <w:rPr>
          <w:b/>
          <w:sz w:val="28"/>
          <w:szCs w:val="28"/>
        </w:rPr>
      </w:pPr>
      <w:r w:rsidRPr="00DA64D5">
        <w:rPr>
          <w:b/>
          <w:bCs/>
          <w:sz w:val="28"/>
          <w:szCs w:val="28"/>
        </w:rPr>
        <w:t>1. Общие положения.</w:t>
      </w:r>
    </w:p>
    <w:p w:rsidR="003F2759" w:rsidRPr="003C52B8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sz w:val="28"/>
          <w:szCs w:val="28"/>
        </w:rPr>
        <w:t>1</w:t>
      </w:r>
      <w:r w:rsidRPr="003C52B8">
        <w:rPr>
          <w:rFonts w:ascii="Times New Roman" w:hAnsi="Times New Roman" w:cs="Times New Roman"/>
          <w:sz w:val="28"/>
          <w:szCs w:val="28"/>
        </w:rPr>
        <w:t>.1. Настоящее Положение разработано в соответствии с законом Российской Федерации «Об образовании», Типовым положением об образовательном учреждении дополнительного образования детей, Уставом муниципального бюджетного</w:t>
      </w:r>
      <w:r w:rsidR="00314802">
        <w:rPr>
          <w:rFonts w:ascii="Times New Roman" w:hAnsi="Times New Roman" w:cs="Times New Roman"/>
          <w:sz w:val="28"/>
          <w:szCs w:val="28"/>
        </w:rPr>
        <w:t xml:space="preserve"> </w:t>
      </w:r>
      <w:r w:rsidRPr="003C52B8">
        <w:rPr>
          <w:rFonts w:ascii="Times New Roman" w:hAnsi="Times New Roman" w:cs="Times New Roman"/>
          <w:sz w:val="28"/>
          <w:szCs w:val="28"/>
        </w:rPr>
        <w:t xml:space="preserve"> учреждения дополнительного </w:t>
      </w:r>
      <w:r w:rsidR="00314802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E34C27">
        <w:rPr>
          <w:rFonts w:ascii="Times New Roman" w:hAnsi="Times New Roman" w:cs="Times New Roman"/>
          <w:sz w:val="28"/>
          <w:szCs w:val="28"/>
        </w:rPr>
        <w:t xml:space="preserve"> «</w:t>
      </w:r>
      <w:r w:rsidRPr="003C52B8">
        <w:rPr>
          <w:rFonts w:ascii="Times New Roman" w:hAnsi="Times New Roman" w:cs="Times New Roman"/>
          <w:sz w:val="28"/>
          <w:szCs w:val="28"/>
        </w:rPr>
        <w:t>Детско-юношеская спортивная школа</w:t>
      </w:r>
      <w:r w:rsidR="00E34C27">
        <w:rPr>
          <w:rFonts w:ascii="Times New Roman" w:hAnsi="Times New Roman" w:cs="Times New Roman"/>
          <w:sz w:val="28"/>
          <w:szCs w:val="28"/>
        </w:rPr>
        <w:t xml:space="preserve">»  Муслюмовского </w:t>
      </w:r>
      <w:r w:rsidRPr="003C52B8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(далее Учреждение), 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1.2. Рабочая образовательная программа - нормативно-управленческий документ образовательного учреждения, характеризующий систему организации образовательной деятельности.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1.3. Рабочая образовательная программа разрабатывается на основе примерных (типовых), модифицированных (адаптированных), экспериментальных, авторских, комплексных, интегрированных, модульных и других дополнительных образовательных программ по направлениям и видам деятельности.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F2759" w:rsidRPr="00D27424" w:rsidRDefault="003F2759" w:rsidP="003F2759">
      <w:pPr>
        <w:pStyle w:val="a7"/>
        <w:ind w:left="0"/>
        <w:jc w:val="center"/>
        <w:rPr>
          <w:b/>
          <w:sz w:val="28"/>
          <w:szCs w:val="28"/>
        </w:rPr>
      </w:pPr>
      <w:r w:rsidRPr="00D27424">
        <w:rPr>
          <w:b/>
          <w:sz w:val="28"/>
          <w:szCs w:val="28"/>
        </w:rPr>
        <w:t>2. Задачи Рабочей образовательной программы.</w:t>
      </w:r>
    </w:p>
    <w:p w:rsidR="003F2759" w:rsidRPr="00D27424" w:rsidRDefault="003F2759" w:rsidP="003F2759">
      <w:pPr>
        <w:pStyle w:val="a7"/>
        <w:ind w:left="0"/>
        <w:jc w:val="both"/>
        <w:rPr>
          <w:i/>
          <w:sz w:val="28"/>
          <w:szCs w:val="28"/>
        </w:rPr>
      </w:pPr>
      <w:r w:rsidRPr="00D27424">
        <w:rPr>
          <w:sz w:val="28"/>
          <w:szCs w:val="28"/>
        </w:rPr>
        <w:t>2.1.</w:t>
      </w:r>
      <w:r w:rsidRPr="00D27424">
        <w:rPr>
          <w:i/>
          <w:sz w:val="28"/>
          <w:szCs w:val="28"/>
        </w:rPr>
        <w:t xml:space="preserve"> </w:t>
      </w:r>
      <w:r w:rsidRPr="00D27424">
        <w:rPr>
          <w:sz w:val="28"/>
          <w:szCs w:val="28"/>
        </w:rPr>
        <w:t xml:space="preserve">Дать представление о практической реализации образовательной программы </w:t>
      </w:r>
      <w:r w:rsidR="00314802">
        <w:rPr>
          <w:sz w:val="28"/>
          <w:szCs w:val="28"/>
        </w:rPr>
        <w:t>спортивной школы.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 xml:space="preserve">2.2. Определить содержание, последовательность изучения тем и количество часов на их усвоение, использование организационных форм обучения и т.п. </w:t>
      </w:r>
      <w:r w:rsidRPr="00D27424">
        <w:rPr>
          <w:sz w:val="28"/>
          <w:szCs w:val="28"/>
        </w:rPr>
        <w:lastRenderedPageBreak/>
        <w:t>с учетом целей, задач и особенностей учебно-воспитательного процесса образовательного учреждения и контингента обучающихся.</w:t>
      </w:r>
    </w:p>
    <w:p w:rsidR="003F2759" w:rsidRPr="00D27424" w:rsidRDefault="003F2759" w:rsidP="003F2759">
      <w:pPr>
        <w:pStyle w:val="a7"/>
        <w:ind w:left="0"/>
        <w:jc w:val="both"/>
        <w:rPr>
          <w:b/>
          <w:sz w:val="28"/>
          <w:szCs w:val="28"/>
        </w:rPr>
      </w:pPr>
    </w:p>
    <w:p w:rsidR="003F2759" w:rsidRPr="00D27424" w:rsidRDefault="003F2759" w:rsidP="003F2759">
      <w:pPr>
        <w:pStyle w:val="a7"/>
        <w:ind w:left="0"/>
        <w:jc w:val="center"/>
        <w:rPr>
          <w:b/>
          <w:color w:val="000000"/>
          <w:sz w:val="28"/>
          <w:szCs w:val="28"/>
        </w:rPr>
      </w:pPr>
      <w:r w:rsidRPr="00D27424">
        <w:rPr>
          <w:b/>
          <w:sz w:val="28"/>
          <w:szCs w:val="28"/>
        </w:rPr>
        <w:t>3.</w:t>
      </w:r>
      <w:r w:rsidRPr="00D27424">
        <w:rPr>
          <w:b/>
          <w:color w:val="000000"/>
          <w:sz w:val="28"/>
          <w:szCs w:val="28"/>
        </w:rPr>
        <w:t xml:space="preserve"> Функции Рабочей образовательной программы:</w:t>
      </w:r>
    </w:p>
    <w:p w:rsidR="003F2759" w:rsidRPr="00D27424" w:rsidRDefault="003F2759" w:rsidP="003F2759">
      <w:pPr>
        <w:pStyle w:val="a7"/>
        <w:ind w:left="0"/>
        <w:jc w:val="both"/>
        <w:rPr>
          <w:color w:val="000000"/>
          <w:sz w:val="28"/>
          <w:szCs w:val="28"/>
        </w:rPr>
      </w:pPr>
      <w:r w:rsidRPr="00D27424">
        <w:rPr>
          <w:color w:val="000000"/>
          <w:sz w:val="28"/>
          <w:szCs w:val="28"/>
        </w:rPr>
        <w:t>3.1. Нормативная, то есть является документом, обязательным для выполнения в полном объеме.</w:t>
      </w:r>
    </w:p>
    <w:p w:rsidR="003F2759" w:rsidRPr="00D27424" w:rsidRDefault="003F2759" w:rsidP="003F2759">
      <w:pPr>
        <w:pStyle w:val="a7"/>
        <w:ind w:left="0"/>
        <w:jc w:val="both"/>
        <w:rPr>
          <w:color w:val="000000"/>
          <w:sz w:val="28"/>
          <w:szCs w:val="28"/>
        </w:rPr>
      </w:pPr>
      <w:r w:rsidRPr="00D27424">
        <w:rPr>
          <w:color w:val="000000"/>
          <w:sz w:val="28"/>
          <w:szCs w:val="28"/>
        </w:rPr>
        <w:t>3.2. Целеполагания, то есть определяет ценности и цели, ради достижения которых она введена в ту или иную образовательную область.</w:t>
      </w:r>
    </w:p>
    <w:p w:rsidR="003F2759" w:rsidRPr="00D27424" w:rsidRDefault="003F2759" w:rsidP="003F2759">
      <w:pPr>
        <w:pStyle w:val="a7"/>
        <w:ind w:left="0"/>
        <w:jc w:val="both"/>
        <w:rPr>
          <w:color w:val="000000"/>
          <w:sz w:val="28"/>
          <w:szCs w:val="28"/>
        </w:rPr>
      </w:pPr>
      <w:r w:rsidRPr="00D27424">
        <w:rPr>
          <w:color w:val="000000"/>
          <w:sz w:val="28"/>
          <w:szCs w:val="28"/>
        </w:rPr>
        <w:t>3.3. Определения содержания образования, то есть фиксирует состав элементов содержания, подлежащих усвоению обучающимися.</w:t>
      </w:r>
    </w:p>
    <w:p w:rsidR="003F2759" w:rsidRPr="00D27424" w:rsidRDefault="003F2759" w:rsidP="003F2759">
      <w:pPr>
        <w:pStyle w:val="a7"/>
        <w:ind w:left="0"/>
        <w:jc w:val="both"/>
        <w:rPr>
          <w:color w:val="000000"/>
          <w:sz w:val="28"/>
          <w:szCs w:val="28"/>
        </w:rPr>
      </w:pPr>
      <w:r w:rsidRPr="00D27424">
        <w:rPr>
          <w:color w:val="000000"/>
          <w:sz w:val="28"/>
          <w:szCs w:val="28"/>
        </w:rPr>
        <w:t>3.4. Процессуальная, то есть определяет логическую последовательность усвоения элементов содержания, формы и методы, средства и условия обучения.</w:t>
      </w:r>
    </w:p>
    <w:p w:rsidR="003F2759" w:rsidRPr="00D27424" w:rsidRDefault="003F2759" w:rsidP="003F2759">
      <w:pPr>
        <w:pStyle w:val="a7"/>
        <w:ind w:left="0"/>
        <w:jc w:val="both"/>
        <w:rPr>
          <w:color w:val="000000"/>
          <w:sz w:val="28"/>
          <w:szCs w:val="28"/>
        </w:rPr>
      </w:pPr>
      <w:r w:rsidRPr="00D27424">
        <w:rPr>
          <w:color w:val="000000"/>
          <w:sz w:val="28"/>
          <w:szCs w:val="28"/>
        </w:rPr>
        <w:t>3.5. Оценочная, то есть выявляет уровни усвоения элементов содержания, объекты контроля и критерии оценивания уровня обученности детей.</w:t>
      </w:r>
    </w:p>
    <w:p w:rsidR="003F2759" w:rsidRPr="00D27424" w:rsidRDefault="003F2759" w:rsidP="003F2759">
      <w:pPr>
        <w:pStyle w:val="a7"/>
        <w:ind w:left="0"/>
        <w:jc w:val="both"/>
        <w:rPr>
          <w:b/>
          <w:color w:val="000000"/>
          <w:sz w:val="28"/>
          <w:szCs w:val="28"/>
        </w:rPr>
      </w:pPr>
    </w:p>
    <w:p w:rsidR="003F2759" w:rsidRPr="00D27424" w:rsidRDefault="003F2759" w:rsidP="003F2759">
      <w:pPr>
        <w:pStyle w:val="a7"/>
        <w:ind w:left="0"/>
        <w:jc w:val="center"/>
        <w:rPr>
          <w:b/>
          <w:sz w:val="28"/>
          <w:szCs w:val="28"/>
        </w:rPr>
      </w:pPr>
      <w:r w:rsidRPr="00D27424">
        <w:rPr>
          <w:b/>
          <w:bCs/>
          <w:sz w:val="28"/>
          <w:szCs w:val="28"/>
        </w:rPr>
        <w:t>4. Технология разработки Рабочей образовательной программы.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4.1. Рабочая образовательная программа составляется педагогом дополнительного образования по определенному курсу дополнительного образования детей, на учебный год или ступень обучения.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4.2. Допускается разработка Программы коллективом педагогов одного направления. Данное решение должно быть принято коллегиально и утверждено приказом директора образовательного учреждения.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</w:p>
    <w:p w:rsidR="003F2759" w:rsidRPr="00D27424" w:rsidRDefault="003F2759" w:rsidP="003F2759">
      <w:pPr>
        <w:pStyle w:val="a7"/>
        <w:ind w:left="0"/>
        <w:jc w:val="center"/>
        <w:rPr>
          <w:b/>
          <w:sz w:val="28"/>
          <w:szCs w:val="28"/>
        </w:rPr>
      </w:pPr>
      <w:r w:rsidRPr="00D27424">
        <w:rPr>
          <w:b/>
          <w:sz w:val="28"/>
          <w:szCs w:val="28"/>
        </w:rPr>
        <w:t>5</w:t>
      </w:r>
      <w:r w:rsidRPr="00D27424">
        <w:rPr>
          <w:b/>
          <w:bCs/>
          <w:sz w:val="28"/>
          <w:szCs w:val="28"/>
        </w:rPr>
        <w:t>. Структура Рабочей образовательной программы.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Рабочая образовательная программа включает  следующие структурные элементы: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титульный лист;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пояснительную записку;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требования к уровню подготовки обучающихся;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календарно-тематический план;</w:t>
      </w:r>
    </w:p>
    <w:p w:rsidR="003F2759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содержание рабочей образовательной программы;</w:t>
      </w:r>
    </w:p>
    <w:p w:rsidR="002C2046" w:rsidRPr="00D27424" w:rsidRDefault="002C2046" w:rsidP="003F2759">
      <w:pPr>
        <w:pStyle w:val="a7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средства контроля;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методическое обеспечение;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список литературы.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</w:p>
    <w:p w:rsidR="003F2759" w:rsidRPr="00D27424" w:rsidRDefault="003F2759" w:rsidP="003F2759">
      <w:pPr>
        <w:pStyle w:val="a7"/>
        <w:ind w:left="0"/>
        <w:jc w:val="center"/>
        <w:rPr>
          <w:b/>
          <w:sz w:val="28"/>
          <w:szCs w:val="28"/>
        </w:rPr>
      </w:pPr>
      <w:r w:rsidRPr="00D27424">
        <w:rPr>
          <w:b/>
          <w:sz w:val="28"/>
          <w:szCs w:val="28"/>
        </w:rPr>
        <w:t>6. Оформление и содержание структурных элементов</w:t>
      </w:r>
    </w:p>
    <w:p w:rsidR="003F2759" w:rsidRPr="00D27424" w:rsidRDefault="003F2759" w:rsidP="003F2759">
      <w:pPr>
        <w:pStyle w:val="a7"/>
        <w:ind w:left="0"/>
        <w:jc w:val="center"/>
        <w:rPr>
          <w:b/>
          <w:sz w:val="28"/>
          <w:szCs w:val="28"/>
        </w:rPr>
      </w:pPr>
      <w:r w:rsidRPr="00D27424">
        <w:rPr>
          <w:b/>
          <w:sz w:val="28"/>
          <w:szCs w:val="28"/>
        </w:rPr>
        <w:t>Рабочей образовательной программы.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 xml:space="preserve">6.1. </w:t>
      </w:r>
      <w:r w:rsidRPr="00D27424">
        <w:rPr>
          <w:sz w:val="28"/>
          <w:szCs w:val="28"/>
          <w:u w:val="single"/>
        </w:rPr>
        <w:t>Титульный лист</w:t>
      </w:r>
      <w:r w:rsidRPr="00D27424">
        <w:rPr>
          <w:sz w:val="28"/>
          <w:szCs w:val="28"/>
        </w:rPr>
        <w:t xml:space="preserve"> содержит: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наименование образовательного учреждения;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гриф утверждения программы (с указанием даты и номера приказа руководителя образовательного учреждения);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название  программы;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возраст детей;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год реализации;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lastRenderedPageBreak/>
        <w:t>- ФИО, должность педагога, разработавшего и реализующего образовательную программу;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 название населенного пункта, в котором реализуется программа;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- год составления программы.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>(Титульный лист представлен в приложении №1)</w:t>
      </w:r>
    </w:p>
    <w:p w:rsidR="003F2759" w:rsidRPr="00D27424" w:rsidRDefault="003F2759" w:rsidP="003F2759">
      <w:pPr>
        <w:pStyle w:val="a7"/>
        <w:ind w:left="0"/>
        <w:jc w:val="both"/>
        <w:rPr>
          <w:sz w:val="28"/>
          <w:szCs w:val="28"/>
        </w:rPr>
      </w:pPr>
      <w:r w:rsidRPr="00D27424">
        <w:rPr>
          <w:sz w:val="28"/>
          <w:szCs w:val="28"/>
        </w:rPr>
        <w:t xml:space="preserve">6.2. В тексте </w:t>
      </w:r>
      <w:r w:rsidRPr="00D27424">
        <w:rPr>
          <w:sz w:val="28"/>
          <w:szCs w:val="28"/>
          <w:u w:val="single"/>
        </w:rPr>
        <w:t>пояснительной записки</w:t>
      </w:r>
      <w:r w:rsidRPr="00D27424">
        <w:rPr>
          <w:sz w:val="28"/>
          <w:szCs w:val="28"/>
        </w:rPr>
        <w:t xml:space="preserve">  Рабочей образовательной программы указывается: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eastAsia="Symbol" w:hAnsi="Times New Roman" w:cs="Times New Roman"/>
          <w:sz w:val="28"/>
          <w:szCs w:val="28"/>
        </w:rPr>
        <w:t xml:space="preserve">- образовательная программа, на основе которой разработана данная Рабочая программа: </w:t>
      </w:r>
      <w:r w:rsidRPr="00D27424">
        <w:rPr>
          <w:rFonts w:ascii="Times New Roman" w:hAnsi="Times New Roman" w:cs="Times New Roman"/>
          <w:sz w:val="28"/>
          <w:szCs w:val="28"/>
        </w:rPr>
        <w:t>название, вид, уровень и направленность образовательной программы, автор и год утверждения (</w:t>
      </w:r>
      <w:r w:rsidRPr="00D27424">
        <w:rPr>
          <w:rFonts w:ascii="Times New Roman" w:hAnsi="Times New Roman" w:cs="Times New Roman"/>
          <w:i/>
          <w:sz w:val="28"/>
          <w:szCs w:val="28"/>
        </w:rPr>
        <w:t>издания</w:t>
      </w:r>
      <w:r w:rsidRPr="00D27424">
        <w:rPr>
          <w:rFonts w:ascii="Times New Roman" w:hAnsi="Times New Roman" w:cs="Times New Roman"/>
          <w:sz w:val="28"/>
          <w:szCs w:val="28"/>
        </w:rPr>
        <w:t>);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eastAsia="Symbol" w:hAnsi="Times New Roman" w:cs="Times New Roman"/>
          <w:sz w:val="28"/>
          <w:szCs w:val="28"/>
        </w:rPr>
        <w:t xml:space="preserve"> - </w:t>
      </w:r>
      <w:r w:rsidRPr="00D27424">
        <w:rPr>
          <w:rFonts w:ascii="Times New Roman" w:hAnsi="Times New Roman" w:cs="Times New Roman"/>
          <w:sz w:val="28"/>
          <w:szCs w:val="28"/>
        </w:rPr>
        <w:t>цели и задачи данной Рабочей программы обучения в области формирования системы знаний, умений на текущий учебный год;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eastAsia="Symbol" w:hAnsi="Times New Roman" w:cs="Times New Roman"/>
          <w:sz w:val="28"/>
          <w:szCs w:val="28"/>
        </w:rPr>
        <w:t xml:space="preserve">- </w:t>
      </w:r>
      <w:r w:rsidRPr="00D27424">
        <w:rPr>
          <w:rFonts w:ascii="Times New Roman" w:hAnsi="Times New Roman" w:cs="Times New Roman"/>
          <w:sz w:val="28"/>
          <w:szCs w:val="28"/>
        </w:rPr>
        <w:t>изменения, внесенные в примерную или авторскую программу и их обоснование;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eastAsia="Symbol" w:hAnsi="Times New Roman" w:cs="Times New Roman"/>
          <w:sz w:val="28"/>
          <w:szCs w:val="28"/>
        </w:rPr>
        <w:t xml:space="preserve">- </w:t>
      </w:r>
      <w:r w:rsidRPr="00D27424">
        <w:rPr>
          <w:rFonts w:ascii="Times New Roman" w:hAnsi="Times New Roman" w:cs="Times New Roman"/>
          <w:sz w:val="28"/>
          <w:szCs w:val="28"/>
        </w:rPr>
        <w:t>количество учебных часов, на которое рассчитана Рабочая программа, в т.ч. количество часов для проведения практических работ, экскурсий, проектов, исследований;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eastAsia="Symbol" w:hAnsi="Times New Roman" w:cs="Times New Roman"/>
          <w:sz w:val="28"/>
          <w:szCs w:val="28"/>
        </w:rPr>
        <w:t xml:space="preserve">- </w:t>
      </w:r>
      <w:r w:rsidRPr="00D27424">
        <w:rPr>
          <w:rFonts w:ascii="Times New Roman" w:hAnsi="Times New Roman" w:cs="Times New Roman"/>
          <w:sz w:val="28"/>
          <w:szCs w:val="28"/>
        </w:rPr>
        <w:t>особенности, предпочтительные формы организации учебного процесса и их сочетание (</w:t>
      </w:r>
      <w:r w:rsidRPr="00D27424">
        <w:rPr>
          <w:rFonts w:ascii="Times New Roman" w:hAnsi="Times New Roman" w:cs="Times New Roman"/>
          <w:i/>
          <w:sz w:val="28"/>
          <w:szCs w:val="28"/>
        </w:rPr>
        <w:t>пояснить, чем обусловлен выбор конкретных форм учебных занятий</w:t>
      </w:r>
      <w:r w:rsidRPr="00D27424">
        <w:rPr>
          <w:rFonts w:ascii="Times New Roman" w:hAnsi="Times New Roman" w:cs="Times New Roman"/>
          <w:sz w:val="28"/>
          <w:szCs w:val="28"/>
        </w:rPr>
        <w:t>), а также режим учебных занятий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6.3.Структурный элемент Рабочей 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7424">
        <w:rPr>
          <w:rFonts w:ascii="Times New Roman" w:hAnsi="Times New Roman" w:cs="Times New Roman"/>
          <w:sz w:val="28"/>
          <w:szCs w:val="28"/>
          <w:u w:val="single"/>
        </w:rPr>
        <w:t>«Требования к уровню подготовки обучающихся»</w:t>
      </w:r>
      <w:r w:rsidRPr="00D27424">
        <w:rPr>
          <w:rFonts w:ascii="Times New Roman" w:hAnsi="Times New Roman" w:cs="Times New Roman"/>
          <w:sz w:val="28"/>
          <w:szCs w:val="28"/>
        </w:rPr>
        <w:t xml:space="preserve"> представляет собой: 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6.3.1. Описание требований к знаниям и умениям, которые должны приобрести обучающиеся в процессе занятий по программе; качества личности, которые могут быть развиты у обучающихся в результате занятий данным видом деятельности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 xml:space="preserve">6.3.2.Описание системы отслеживания и оценивания результатов: формы учета знаний, умений; возможные способы оценки результативности образовательной деятельности обучающихся.  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6.4.</w:t>
      </w:r>
      <w:r w:rsidRPr="00D27424">
        <w:rPr>
          <w:rFonts w:ascii="Times New Roman" w:hAnsi="Times New Roman" w:cs="Times New Roman"/>
          <w:sz w:val="28"/>
          <w:szCs w:val="28"/>
          <w:u w:val="single"/>
        </w:rPr>
        <w:t xml:space="preserve">Календарно-тематический план </w:t>
      </w:r>
      <w:r w:rsidRPr="00D27424">
        <w:rPr>
          <w:rFonts w:ascii="Times New Roman" w:hAnsi="Times New Roman" w:cs="Times New Roman"/>
          <w:sz w:val="28"/>
          <w:szCs w:val="28"/>
        </w:rPr>
        <w:t xml:space="preserve"> Рабочей программы самый объемный раздел.  Для написания календарно-тематического плана Рабочей программы потребуется использовать </w:t>
      </w:r>
      <w:r w:rsidRPr="00D27424">
        <w:rPr>
          <w:rFonts w:ascii="Times New Roman" w:hAnsi="Times New Roman" w:cs="Times New Roman"/>
          <w:i/>
          <w:iCs/>
          <w:sz w:val="28"/>
          <w:szCs w:val="28"/>
        </w:rPr>
        <w:t xml:space="preserve">«Учебно-тематический план»  и «Содержание» </w:t>
      </w:r>
      <w:r w:rsidRPr="00D27424">
        <w:rPr>
          <w:rFonts w:ascii="Times New Roman" w:hAnsi="Times New Roman" w:cs="Times New Roman"/>
          <w:sz w:val="28"/>
          <w:szCs w:val="28"/>
        </w:rPr>
        <w:t>образовательной программы.</w:t>
      </w:r>
      <w:r w:rsidRPr="00D2742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27424">
        <w:rPr>
          <w:rFonts w:ascii="Times New Roman" w:hAnsi="Times New Roman" w:cs="Times New Roman"/>
          <w:sz w:val="28"/>
          <w:szCs w:val="28"/>
        </w:rPr>
        <w:t>Составляется календарно-тематический план на текущий срок обучения, отдельно для каждой группы обучения конкретного учебного года (в том случае если у нескольких групп обучения данного объединения совпадает год обучения и возраст обучающихся, для таких групп допускается составление одного общего календарно - тематического плана)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Календарно – тематический план оформляется в виде таблицы и содержит: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- перечень разделов;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- количество часов по каждому разделу;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- тема и содержание деятельности каждого занятия;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27424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D27424">
        <w:rPr>
          <w:rFonts w:ascii="Times New Roman" w:hAnsi="Times New Roman" w:cs="Times New Roman"/>
          <w:sz w:val="28"/>
          <w:szCs w:val="28"/>
        </w:rPr>
        <w:t>планируемая и фактическая даты проведения занятия.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 xml:space="preserve">Разделы календарно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7424">
        <w:rPr>
          <w:rFonts w:ascii="Times New Roman" w:hAnsi="Times New Roman" w:cs="Times New Roman"/>
          <w:sz w:val="28"/>
          <w:szCs w:val="28"/>
        </w:rPr>
        <w:t xml:space="preserve"> тематического плана могут быть расширены и дополнены педагогом.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lastRenderedPageBreak/>
        <w:t xml:space="preserve">(Варианты календарно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7424">
        <w:rPr>
          <w:rFonts w:ascii="Times New Roman" w:hAnsi="Times New Roman" w:cs="Times New Roman"/>
          <w:sz w:val="28"/>
          <w:szCs w:val="28"/>
        </w:rPr>
        <w:t xml:space="preserve"> тематических планов представлены в Приложении №2)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 xml:space="preserve">6.5. </w:t>
      </w:r>
      <w:r w:rsidRPr="00D27424">
        <w:rPr>
          <w:rFonts w:ascii="Times New Roman" w:hAnsi="Times New Roman" w:cs="Times New Roman"/>
          <w:sz w:val="28"/>
          <w:szCs w:val="28"/>
          <w:u w:val="single"/>
        </w:rPr>
        <w:t xml:space="preserve">Содержание </w:t>
      </w:r>
      <w:r w:rsidRPr="00D27424">
        <w:rPr>
          <w:rFonts w:ascii="Times New Roman" w:hAnsi="Times New Roman" w:cs="Times New Roman"/>
          <w:sz w:val="28"/>
          <w:szCs w:val="28"/>
        </w:rPr>
        <w:t xml:space="preserve">Рабочей программы  включает краткое описание каждой темы учебного занятия согласно нумерации в календарно-тематическом плане. 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6.6. В разделе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7424">
        <w:rPr>
          <w:rFonts w:ascii="Times New Roman" w:hAnsi="Times New Roman" w:cs="Times New Roman"/>
          <w:sz w:val="28"/>
          <w:szCs w:val="28"/>
        </w:rPr>
        <w:t>Рабочей 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7424">
        <w:rPr>
          <w:rFonts w:ascii="Times New Roman" w:hAnsi="Times New Roman" w:cs="Times New Roman"/>
          <w:sz w:val="28"/>
          <w:szCs w:val="28"/>
          <w:u w:val="single"/>
        </w:rPr>
        <w:t>«Методическое обеспечение»</w:t>
      </w:r>
      <w:r w:rsidRPr="00D27424">
        <w:rPr>
          <w:rFonts w:ascii="Times New Roman" w:hAnsi="Times New Roman" w:cs="Times New Roman"/>
          <w:sz w:val="28"/>
          <w:szCs w:val="28"/>
        </w:rPr>
        <w:t xml:space="preserve"> указывается: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6.6.1. Обеспечение программы методическими видами продукции (разработки игр, бесед, походов, экскурсий, конкурсов, конференций и т.д.)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6.6.2. Дидактический информационный, справочный материалы, на различных носителях.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6.6.3. Материалы и оборудование, необходимое для реализации программы.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Методическое обеспечение программы может быть оформлено в виде таблицы. (Возможный вариант таблицы представлен в приложении №3)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 xml:space="preserve">6.7. </w:t>
      </w:r>
      <w:r w:rsidRPr="00D27424">
        <w:rPr>
          <w:rFonts w:ascii="Times New Roman" w:hAnsi="Times New Roman" w:cs="Times New Roman"/>
          <w:sz w:val="28"/>
          <w:szCs w:val="28"/>
          <w:u w:val="single"/>
        </w:rPr>
        <w:t>Список литературы</w:t>
      </w:r>
      <w:r w:rsidRPr="00D27424">
        <w:rPr>
          <w:rFonts w:ascii="Times New Roman" w:hAnsi="Times New Roman" w:cs="Times New Roman"/>
          <w:sz w:val="28"/>
          <w:szCs w:val="28"/>
        </w:rPr>
        <w:t xml:space="preserve"> в Рабочей программе включает перечень использованной автором литературы. 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Элементы описания каждого произведения должны приводиться в алфавитном порядке и соответствовать требованиям к библиографическому описанию.</w:t>
      </w:r>
    </w:p>
    <w:p w:rsidR="003F2759" w:rsidRPr="00D27424" w:rsidRDefault="003F2759" w:rsidP="003F2759">
      <w:pPr>
        <w:pStyle w:val="a7"/>
        <w:jc w:val="both"/>
        <w:rPr>
          <w:sz w:val="28"/>
          <w:szCs w:val="28"/>
        </w:rPr>
      </w:pPr>
    </w:p>
    <w:p w:rsidR="003F2759" w:rsidRPr="00D27424" w:rsidRDefault="003F2759" w:rsidP="003F27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7424">
        <w:rPr>
          <w:rFonts w:ascii="Times New Roman" w:hAnsi="Times New Roman" w:cs="Times New Roman"/>
          <w:b/>
          <w:bCs/>
          <w:sz w:val="28"/>
          <w:szCs w:val="28"/>
        </w:rPr>
        <w:t>7. Оформление рабочей программы.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7.1. Текст набирается в текстовом редакторе шрифтом Times New Roman, кегль 12-14, одинарный межстрочный интервал, переносы в тексте не ставятся, выравнивание по ширине, листы формата А4. Таблицы вставляются непосредственно в текст.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7.2. Титульный лист считается первым, но не нумеруется, как и листы приложения.</w:t>
      </w:r>
    </w:p>
    <w:p w:rsidR="003F2759" w:rsidRPr="00D27424" w:rsidRDefault="003F2759" w:rsidP="003F2759">
      <w:pPr>
        <w:pStyle w:val="a7"/>
        <w:jc w:val="both"/>
        <w:rPr>
          <w:sz w:val="28"/>
          <w:szCs w:val="28"/>
        </w:rPr>
      </w:pPr>
      <w:r w:rsidRPr="00D27424">
        <w:rPr>
          <w:sz w:val="28"/>
          <w:szCs w:val="28"/>
        </w:rPr>
        <w:t xml:space="preserve"> </w:t>
      </w:r>
    </w:p>
    <w:p w:rsidR="003F2759" w:rsidRPr="00D27424" w:rsidRDefault="003F2759" w:rsidP="003F2759">
      <w:pPr>
        <w:jc w:val="center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b/>
          <w:bCs/>
          <w:sz w:val="28"/>
          <w:szCs w:val="28"/>
        </w:rPr>
        <w:t>8. Утверждение рабочей программы.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8.1. Рабочая программа утверждается ежегодно в начале учебного года (основные пе</w:t>
      </w:r>
      <w:r w:rsidRPr="00D27424">
        <w:rPr>
          <w:rFonts w:ascii="Times New Roman" w:hAnsi="Times New Roman" w:cs="Times New Roman"/>
          <w:spacing w:val="5"/>
          <w:sz w:val="28"/>
          <w:szCs w:val="28"/>
        </w:rPr>
        <w:t xml:space="preserve">дагоги  до 15 сентября, а педагоги-совместители до </w:t>
      </w:r>
      <w:r w:rsidRPr="00D27424">
        <w:rPr>
          <w:rFonts w:ascii="Times New Roman" w:hAnsi="Times New Roman" w:cs="Times New Roman"/>
          <w:spacing w:val="-4"/>
          <w:sz w:val="28"/>
          <w:szCs w:val="28"/>
        </w:rPr>
        <w:t>1 октября.</w:t>
      </w:r>
      <w:r w:rsidRPr="00D27424">
        <w:rPr>
          <w:rFonts w:ascii="Times New Roman" w:hAnsi="Times New Roman" w:cs="Times New Roman"/>
          <w:sz w:val="28"/>
          <w:szCs w:val="28"/>
        </w:rPr>
        <w:t>) приказом директора образовательного учреждения.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8.2. Утверждение Рабочей программы предполагает следующие процедуры: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 xml:space="preserve">- обсуждение  на заседании Педагогического совета; 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- допускается проведение экспертизы с привлечением внешних экспертов (не является обязательной);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>- утверждение директора.</w:t>
      </w:r>
    </w:p>
    <w:p w:rsidR="003F2759" w:rsidRPr="00D27424" w:rsidRDefault="003F2759" w:rsidP="003F275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 xml:space="preserve">8.3. При несоответствии Рабочей программы установленным данным Положением требованиям </w:t>
      </w:r>
      <w:r w:rsidR="00314802">
        <w:rPr>
          <w:rFonts w:ascii="Times New Roman" w:hAnsi="Times New Roman" w:cs="Times New Roman"/>
          <w:sz w:val="28"/>
          <w:szCs w:val="28"/>
        </w:rPr>
        <w:t>директор ДЮСШ</w:t>
      </w:r>
      <w:r w:rsidRPr="00D27424">
        <w:rPr>
          <w:rFonts w:ascii="Times New Roman" w:hAnsi="Times New Roman" w:cs="Times New Roman"/>
          <w:sz w:val="28"/>
          <w:szCs w:val="28"/>
        </w:rPr>
        <w:t xml:space="preserve"> накладывает резолюцию о необходимости доработки с указанием конкретного срока исполнения.</w:t>
      </w:r>
    </w:p>
    <w:p w:rsidR="003F2759" w:rsidRDefault="003F2759" w:rsidP="005E7649">
      <w:pPr>
        <w:jc w:val="both"/>
        <w:rPr>
          <w:rFonts w:ascii="Times New Roman" w:hAnsi="Times New Roman" w:cs="Times New Roman"/>
          <w:sz w:val="28"/>
          <w:szCs w:val="28"/>
        </w:rPr>
      </w:pPr>
      <w:r w:rsidRPr="00D27424">
        <w:rPr>
          <w:rFonts w:ascii="Times New Roman" w:hAnsi="Times New Roman" w:cs="Times New Roman"/>
          <w:sz w:val="28"/>
          <w:szCs w:val="28"/>
        </w:rPr>
        <w:t xml:space="preserve">8.4. Все изменения, дополнения, вносимые педагогом в Программу в течение учебного года, должны быть согласованы с </w:t>
      </w:r>
      <w:r>
        <w:rPr>
          <w:rFonts w:ascii="Times New Roman" w:hAnsi="Times New Roman" w:cs="Times New Roman"/>
          <w:sz w:val="28"/>
          <w:szCs w:val="28"/>
        </w:rPr>
        <w:t xml:space="preserve">заместителем директора по </w:t>
      </w:r>
      <w:r w:rsidR="00314802">
        <w:rPr>
          <w:rFonts w:ascii="Times New Roman" w:hAnsi="Times New Roman" w:cs="Times New Roman"/>
          <w:sz w:val="28"/>
          <w:szCs w:val="28"/>
        </w:rPr>
        <w:t>УВР.</w:t>
      </w:r>
    </w:p>
    <w:p w:rsidR="00314802" w:rsidRDefault="00314802" w:rsidP="005E76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14802" w:rsidRPr="005E7649" w:rsidRDefault="00314802" w:rsidP="005E76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F2759" w:rsidRPr="0001327E" w:rsidRDefault="003F2759" w:rsidP="003F2759">
      <w:pPr>
        <w:rPr>
          <w:rFonts w:ascii="Times New Roman" w:hAnsi="Times New Roman"/>
          <w:color w:val="244061"/>
          <w:szCs w:val="24"/>
        </w:rPr>
      </w:pPr>
    </w:p>
    <w:p w:rsidR="003F2759" w:rsidRPr="00660C89" w:rsidRDefault="003F2759" w:rsidP="003F2759">
      <w:pPr>
        <w:pStyle w:val="a7"/>
        <w:jc w:val="right"/>
      </w:pPr>
      <w:r w:rsidRPr="00660C89">
        <w:lastRenderedPageBreak/>
        <w:t>Приложение №1</w:t>
      </w:r>
    </w:p>
    <w:p w:rsidR="003F2759" w:rsidRPr="00AB6FFE" w:rsidRDefault="003F2759" w:rsidP="003F2759">
      <w:pPr>
        <w:pStyle w:val="a7"/>
        <w:jc w:val="right"/>
        <w:rPr>
          <w:b/>
          <w:color w:val="244061"/>
        </w:rPr>
      </w:pPr>
    </w:p>
    <w:p w:rsidR="003F2759" w:rsidRDefault="003F2759" w:rsidP="003F275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Муниципальное  бюджетное </w:t>
      </w:r>
      <w:r w:rsidR="005E7649">
        <w:rPr>
          <w:rFonts w:ascii="Times New Roman" w:hAnsi="Times New Roman" w:cs="Times New Roman"/>
          <w:b/>
        </w:rPr>
        <w:t xml:space="preserve"> образовательное </w:t>
      </w:r>
      <w:r>
        <w:rPr>
          <w:rFonts w:ascii="Times New Roman" w:hAnsi="Times New Roman" w:cs="Times New Roman"/>
          <w:b/>
        </w:rPr>
        <w:t xml:space="preserve">учреждение </w:t>
      </w:r>
    </w:p>
    <w:p w:rsidR="003F2759" w:rsidRDefault="003F2759" w:rsidP="003F275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дополнительного образования</w:t>
      </w:r>
      <w:r w:rsidR="005E7649">
        <w:rPr>
          <w:rFonts w:ascii="Times New Roman" w:hAnsi="Times New Roman" w:cs="Times New Roman"/>
          <w:b/>
        </w:rPr>
        <w:t xml:space="preserve">  детей  «</w:t>
      </w:r>
      <w:r>
        <w:rPr>
          <w:rFonts w:ascii="Times New Roman" w:hAnsi="Times New Roman" w:cs="Times New Roman"/>
          <w:b/>
        </w:rPr>
        <w:t xml:space="preserve"> Детско-ю</w:t>
      </w:r>
      <w:r w:rsidR="005E7649">
        <w:rPr>
          <w:rFonts w:ascii="Times New Roman" w:hAnsi="Times New Roman" w:cs="Times New Roman"/>
          <w:b/>
        </w:rPr>
        <w:t xml:space="preserve">ношеская спортивная школа </w:t>
      </w:r>
      <w:r>
        <w:rPr>
          <w:rFonts w:ascii="Times New Roman" w:hAnsi="Times New Roman" w:cs="Times New Roman"/>
          <w:b/>
        </w:rPr>
        <w:t xml:space="preserve">» </w:t>
      </w:r>
    </w:p>
    <w:p w:rsidR="003F2759" w:rsidRDefault="005E7649" w:rsidP="003F275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Муслюмовского </w:t>
      </w:r>
      <w:r w:rsidR="003F2759">
        <w:rPr>
          <w:rFonts w:ascii="Times New Roman" w:hAnsi="Times New Roman" w:cs="Times New Roman"/>
          <w:b/>
        </w:rPr>
        <w:t xml:space="preserve"> муниципального района Республики Татарстан</w:t>
      </w:r>
    </w:p>
    <w:p w:rsidR="003F2759" w:rsidRPr="00AB6FFE" w:rsidRDefault="003F2759" w:rsidP="003F2759">
      <w:pPr>
        <w:jc w:val="center"/>
        <w:rPr>
          <w:rFonts w:ascii="Times New Roman" w:hAnsi="Times New Roman"/>
          <w:color w:val="000000"/>
          <w:szCs w:val="24"/>
        </w:rPr>
      </w:pPr>
    </w:p>
    <w:tbl>
      <w:tblPr>
        <w:tblpPr w:leftFromText="180" w:rightFromText="180" w:vertAnchor="text" w:horzAnchor="margin" w:tblpX="-601" w:tblpY="101"/>
        <w:tblW w:w="10314" w:type="dxa"/>
        <w:tblLook w:val="04A0"/>
      </w:tblPr>
      <w:tblGrid>
        <w:gridCol w:w="4219"/>
        <w:gridCol w:w="2161"/>
        <w:gridCol w:w="3934"/>
      </w:tblGrid>
      <w:tr w:rsidR="003F2759" w:rsidRPr="00D27424" w:rsidTr="00726589">
        <w:tc>
          <w:tcPr>
            <w:tcW w:w="4219" w:type="dxa"/>
            <w:shd w:val="clear" w:color="auto" w:fill="auto"/>
          </w:tcPr>
          <w:p w:rsidR="003F2759" w:rsidRPr="006B6BCB" w:rsidRDefault="003F2759" w:rsidP="00726589">
            <w:pPr>
              <w:pStyle w:val="a8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6BCB">
              <w:rPr>
                <w:rFonts w:ascii="Times New Roman" w:hAnsi="Times New Roman"/>
                <w:sz w:val="28"/>
                <w:szCs w:val="28"/>
              </w:rPr>
              <w:t>«Рассмотрено»</w:t>
            </w:r>
          </w:p>
          <w:p w:rsidR="003F2759" w:rsidRPr="00BE225E" w:rsidRDefault="003F2759" w:rsidP="00726589">
            <w:pPr>
              <w:pStyle w:val="a8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E225E">
              <w:rPr>
                <w:rFonts w:ascii="Times New Roman" w:hAnsi="Times New Roman"/>
                <w:sz w:val="28"/>
                <w:szCs w:val="28"/>
              </w:rPr>
              <w:t xml:space="preserve">на Педагогическом совете </w:t>
            </w:r>
            <w:r w:rsidR="00994BF2">
              <w:rPr>
                <w:rFonts w:ascii="Times New Roman" w:hAnsi="Times New Roman"/>
                <w:sz w:val="28"/>
                <w:szCs w:val="28"/>
              </w:rPr>
              <w:t>МБУ ДО</w:t>
            </w:r>
            <w:r w:rsidR="00057A6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E7649">
              <w:rPr>
                <w:rFonts w:ascii="Times New Roman" w:hAnsi="Times New Roman"/>
                <w:sz w:val="28"/>
                <w:szCs w:val="28"/>
              </w:rPr>
              <w:t xml:space="preserve">«ДЮСШ» </w:t>
            </w:r>
          </w:p>
          <w:p w:rsidR="003F2759" w:rsidRPr="00BE225E" w:rsidRDefault="003F2759" w:rsidP="00726589">
            <w:pPr>
              <w:pStyle w:val="a8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E225E">
              <w:rPr>
                <w:rFonts w:ascii="Times New Roman" w:hAnsi="Times New Roman"/>
                <w:sz w:val="28"/>
                <w:szCs w:val="28"/>
              </w:rPr>
              <w:t xml:space="preserve">протокол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E225E">
              <w:rPr>
                <w:rFonts w:ascii="Times New Roman" w:hAnsi="Times New Roman"/>
                <w:sz w:val="28"/>
                <w:szCs w:val="28"/>
              </w:rPr>
              <w:t>от «</w:t>
            </w:r>
            <w:r w:rsidR="00B95887">
              <w:rPr>
                <w:rFonts w:ascii="Times New Roman" w:hAnsi="Times New Roman"/>
                <w:sz w:val="28"/>
                <w:szCs w:val="28"/>
              </w:rPr>
              <w:t>03</w:t>
            </w:r>
            <w:r w:rsidRPr="00BE225E">
              <w:rPr>
                <w:rFonts w:ascii="Times New Roman" w:hAnsi="Times New Roman"/>
                <w:sz w:val="28"/>
                <w:szCs w:val="28"/>
              </w:rPr>
              <w:t>»</w:t>
            </w:r>
            <w:r w:rsidR="005E7649">
              <w:rPr>
                <w:rFonts w:ascii="Times New Roman" w:hAnsi="Times New Roman"/>
                <w:sz w:val="28"/>
                <w:szCs w:val="28"/>
              </w:rPr>
              <w:t xml:space="preserve">09   </w:t>
            </w:r>
            <w:r w:rsidRPr="00BE225E">
              <w:rPr>
                <w:rFonts w:ascii="Times New Roman" w:hAnsi="Times New Roman"/>
                <w:sz w:val="28"/>
                <w:szCs w:val="28"/>
              </w:rPr>
              <w:t>20</w:t>
            </w:r>
            <w:r w:rsidR="005E7649">
              <w:rPr>
                <w:rFonts w:ascii="Times New Roman" w:hAnsi="Times New Roman"/>
                <w:sz w:val="28"/>
                <w:szCs w:val="28"/>
              </w:rPr>
              <w:t>15</w:t>
            </w:r>
            <w:r w:rsidRPr="00BE225E">
              <w:rPr>
                <w:rFonts w:ascii="Times New Roman" w:hAnsi="Times New Roman"/>
                <w:sz w:val="28"/>
                <w:szCs w:val="28"/>
              </w:rPr>
              <w:t>г.</w:t>
            </w:r>
          </w:p>
          <w:p w:rsidR="003F2759" w:rsidRPr="00BE225E" w:rsidRDefault="003F2759" w:rsidP="005E7649">
            <w:pPr>
              <w:pStyle w:val="a8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E225E">
              <w:rPr>
                <w:rFonts w:ascii="Times New Roman" w:hAnsi="Times New Roman"/>
                <w:sz w:val="28"/>
                <w:szCs w:val="28"/>
              </w:rPr>
              <w:t>№</w:t>
            </w:r>
            <w:r w:rsidR="005E7649">
              <w:rPr>
                <w:rFonts w:ascii="Times New Roman" w:hAnsi="Times New Roman"/>
                <w:sz w:val="28"/>
                <w:szCs w:val="28"/>
              </w:rPr>
              <w:t xml:space="preserve"> 1 </w:t>
            </w:r>
          </w:p>
        </w:tc>
        <w:tc>
          <w:tcPr>
            <w:tcW w:w="2161" w:type="dxa"/>
            <w:shd w:val="clear" w:color="auto" w:fill="auto"/>
          </w:tcPr>
          <w:p w:rsidR="003F2759" w:rsidRPr="00BE225E" w:rsidRDefault="003F2759" w:rsidP="00726589">
            <w:pPr>
              <w:pStyle w:val="a8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34" w:type="dxa"/>
            <w:shd w:val="clear" w:color="auto" w:fill="auto"/>
          </w:tcPr>
          <w:p w:rsidR="003F2759" w:rsidRPr="006B6BCB" w:rsidRDefault="003F2759" w:rsidP="00726589">
            <w:pPr>
              <w:pStyle w:val="a8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B6BCB">
              <w:rPr>
                <w:rFonts w:ascii="Times New Roman" w:hAnsi="Times New Roman"/>
                <w:sz w:val="28"/>
                <w:szCs w:val="28"/>
              </w:rPr>
              <w:t>«Утверждаю»</w:t>
            </w:r>
          </w:p>
          <w:p w:rsidR="003F2759" w:rsidRPr="00BE225E" w:rsidRDefault="003F2759" w:rsidP="00726589">
            <w:pPr>
              <w:pStyle w:val="a8"/>
              <w:spacing w:after="0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BE225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Директор </w:t>
            </w:r>
            <w:r w:rsidR="005E764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</w:t>
            </w:r>
            <w:r w:rsidR="00994BF2">
              <w:rPr>
                <w:rFonts w:ascii="Times New Roman" w:hAnsi="Times New Roman"/>
                <w:color w:val="000000"/>
                <w:sz w:val="28"/>
                <w:szCs w:val="28"/>
              </w:rPr>
              <w:t>МБУ ДО</w:t>
            </w:r>
            <w:r w:rsidR="00057A6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«</w:t>
            </w:r>
            <w:r w:rsidRPr="00BE225E">
              <w:rPr>
                <w:rFonts w:ascii="Times New Roman" w:hAnsi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ЮСШ</w:t>
            </w:r>
            <w:r w:rsidR="00057A64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:rsidR="003F2759" w:rsidRPr="00BE225E" w:rsidRDefault="003F2759" w:rsidP="00726589">
            <w:pPr>
              <w:pStyle w:val="a8"/>
              <w:spacing w:after="0"/>
              <w:contextualSpacing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BE225E">
              <w:rPr>
                <w:rFonts w:ascii="Times New Roman" w:hAnsi="Times New Roman"/>
                <w:sz w:val="28"/>
                <w:szCs w:val="28"/>
                <w:u w:val="single"/>
              </w:rPr>
              <w:t xml:space="preserve">___________________ </w:t>
            </w:r>
          </w:p>
          <w:p w:rsidR="003F2759" w:rsidRPr="00BE225E" w:rsidRDefault="005E7649" w:rsidP="00726589">
            <w:pPr>
              <w:pStyle w:val="a8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И.М. Фазлиев</w:t>
            </w:r>
          </w:p>
          <w:p w:rsidR="003F2759" w:rsidRPr="00BE225E" w:rsidRDefault="003F2759" w:rsidP="00057A64">
            <w:pPr>
              <w:pStyle w:val="a8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E225E">
              <w:rPr>
                <w:rFonts w:ascii="Times New Roman" w:hAnsi="Times New Roman"/>
                <w:sz w:val="28"/>
                <w:szCs w:val="28"/>
              </w:rPr>
              <w:t>Приказ от «</w:t>
            </w:r>
            <w:r w:rsidR="00057A64">
              <w:rPr>
                <w:rFonts w:ascii="Times New Roman" w:hAnsi="Times New Roman"/>
                <w:sz w:val="28"/>
                <w:szCs w:val="28"/>
              </w:rPr>
              <w:t xml:space="preserve">03»09. </w:t>
            </w:r>
            <w:r w:rsidRPr="00BE225E">
              <w:rPr>
                <w:rFonts w:ascii="Times New Roman" w:hAnsi="Times New Roman"/>
                <w:sz w:val="28"/>
                <w:szCs w:val="28"/>
              </w:rPr>
              <w:t>20</w:t>
            </w:r>
            <w:r w:rsidR="00057A64">
              <w:rPr>
                <w:rFonts w:ascii="Times New Roman" w:hAnsi="Times New Roman"/>
                <w:sz w:val="28"/>
                <w:szCs w:val="28"/>
              </w:rPr>
              <w:t>15</w:t>
            </w:r>
            <w:r w:rsidRPr="00BE225E">
              <w:rPr>
                <w:rFonts w:ascii="Times New Roman" w:hAnsi="Times New Roman"/>
                <w:sz w:val="28"/>
                <w:szCs w:val="28"/>
              </w:rPr>
              <w:t xml:space="preserve"> г. №____</w:t>
            </w:r>
          </w:p>
        </w:tc>
      </w:tr>
    </w:tbl>
    <w:p w:rsidR="003F2759" w:rsidRPr="00D27424" w:rsidRDefault="003F2759" w:rsidP="003F2759">
      <w:pPr>
        <w:pStyle w:val="a8"/>
        <w:rPr>
          <w:rFonts w:ascii="Times New Roman" w:hAnsi="Times New Roman"/>
          <w:sz w:val="28"/>
          <w:szCs w:val="28"/>
        </w:rPr>
      </w:pPr>
    </w:p>
    <w:p w:rsidR="003F2759" w:rsidRPr="00D27424" w:rsidRDefault="003F2759" w:rsidP="003F2759">
      <w:pPr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F2759" w:rsidRPr="00D27424" w:rsidRDefault="003F2759" w:rsidP="003F2759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D2742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</w:t>
      </w:r>
      <w:r w:rsidRPr="00D2742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2742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2742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2742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2742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2742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2742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2742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2742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</w:p>
    <w:p w:rsidR="003F2759" w:rsidRPr="00D27424" w:rsidRDefault="003F2759" w:rsidP="003F2759">
      <w:pPr>
        <w:pStyle w:val="a8"/>
        <w:rPr>
          <w:rFonts w:ascii="Times New Roman" w:hAnsi="Times New Roman"/>
          <w:b/>
          <w:caps/>
          <w:sz w:val="28"/>
          <w:szCs w:val="28"/>
        </w:rPr>
      </w:pPr>
    </w:p>
    <w:p w:rsidR="003F2759" w:rsidRPr="00D27424" w:rsidRDefault="003F2759" w:rsidP="003F2759">
      <w:pPr>
        <w:pStyle w:val="a8"/>
        <w:rPr>
          <w:rFonts w:ascii="Times New Roman" w:hAnsi="Times New Roman"/>
          <w:b/>
          <w:caps/>
          <w:sz w:val="28"/>
          <w:szCs w:val="28"/>
        </w:rPr>
      </w:pPr>
    </w:p>
    <w:p w:rsidR="003F2759" w:rsidRPr="00D27424" w:rsidRDefault="003F2759" w:rsidP="003F2759">
      <w:pPr>
        <w:pStyle w:val="a8"/>
        <w:jc w:val="center"/>
        <w:rPr>
          <w:rFonts w:ascii="Times New Roman" w:hAnsi="Times New Roman"/>
          <w:b/>
          <w:caps/>
          <w:sz w:val="28"/>
          <w:szCs w:val="28"/>
        </w:rPr>
      </w:pPr>
      <w:r w:rsidRPr="00D27424">
        <w:rPr>
          <w:rFonts w:ascii="Times New Roman" w:hAnsi="Times New Roman"/>
          <w:b/>
          <w:caps/>
          <w:sz w:val="28"/>
          <w:szCs w:val="28"/>
        </w:rPr>
        <w:t xml:space="preserve">рабочая  </w:t>
      </w:r>
      <w:r>
        <w:rPr>
          <w:rFonts w:ascii="Times New Roman" w:hAnsi="Times New Roman"/>
          <w:b/>
          <w:caps/>
          <w:sz w:val="28"/>
          <w:szCs w:val="28"/>
        </w:rPr>
        <w:t xml:space="preserve">ОБразовательная </w:t>
      </w:r>
      <w:r w:rsidRPr="00D27424">
        <w:rPr>
          <w:rFonts w:ascii="Times New Roman" w:hAnsi="Times New Roman"/>
          <w:b/>
          <w:caps/>
          <w:sz w:val="28"/>
          <w:szCs w:val="28"/>
        </w:rPr>
        <w:t>программа</w:t>
      </w:r>
    </w:p>
    <w:p w:rsidR="003F2759" w:rsidRPr="00D27424" w:rsidRDefault="003F2759" w:rsidP="003F2759">
      <w:pPr>
        <w:pStyle w:val="a8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3F2759" w:rsidRPr="00D27424" w:rsidRDefault="003F2759" w:rsidP="003F2759">
      <w:pPr>
        <w:pStyle w:val="a8"/>
        <w:jc w:val="center"/>
        <w:rPr>
          <w:rFonts w:ascii="Times New Roman" w:hAnsi="Times New Roman"/>
          <w:b/>
          <w:caps/>
          <w:sz w:val="28"/>
          <w:szCs w:val="28"/>
        </w:rPr>
      </w:pPr>
      <w:r w:rsidRPr="00D27424">
        <w:rPr>
          <w:rFonts w:ascii="Times New Roman" w:hAnsi="Times New Roman"/>
          <w:b/>
          <w:caps/>
          <w:sz w:val="28"/>
          <w:szCs w:val="28"/>
        </w:rPr>
        <w:t>«</w:t>
      </w:r>
      <w:r>
        <w:rPr>
          <w:rFonts w:ascii="Times New Roman" w:hAnsi="Times New Roman"/>
          <w:b/>
          <w:caps/>
          <w:sz w:val="28"/>
          <w:szCs w:val="28"/>
        </w:rPr>
        <w:t>______</w:t>
      </w:r>
      <w:r w:rsidRPr="00D27424">
        <w:rPr>
          <w:rFonts w:ascii="Times New Roman" w:hAnsi="Times New Roman"/>
          <w:b/>
          <w:caps/>
          <w:sz w:val="28"/>
          <w:szCs w:val="28"/>
        </w:rPr>
        <w:t>___________________________________»</w:t>
      </w:r>
    </w:p>
    <w:p w:rsidR="003F2759" w:rsidRPr="00D27424" w:rsidRDefault="003F2759" w:rsidP="003F2759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F2759" w:rsidRPr="00D27424" w:rsidRDefault="003F2759" w:rsidP="003F2759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27424">
        <w:rPr>
          <w:rFonts w:ascii="Times New Roman" w:hAnsi="Times New Roman" w:cs="Times New Roman"/>
          <w:b/>
          <w:color w:val="000000"/>
          <w:sz w:val="28"/>
          <w:szCs w:val="28"/>
        </w:rPr>
        <w:t>на ________________учебный год</w:t>
      </w:r>
    </w:p>
    <w:p w:rsidR="003F2759" w:rsidRPr="00D27424" w:rsidRDefault="003F2759" w:rsidP="003F2759">
      <w:pPr>
        <w:pStyle w:val="a8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27424">
        <w:rPr>
          <w:rFonts w:ascii="Times New Roman" w:hAnsi="Times New Roman"/>
          <w:b/>
          <w:color w:val="000000"/>
          <w:sz w:val="28"/>
          <w:szCs w:val="28"/>
        </w:rPr>
        <w:t xml:space="preserve">возраст детей  </w:t>
      </w:r>
      <w:r>
        <w:rPr>
          <w:rFonts w:ascii="Times New Roman" w:hAnsi="Times New Roman"/>
          <w:b/>
          <w:color w:val="000000"/>
          <w:sz w:val="28"/>
          <w:szCs w:val="28"/>
        </w:rPr>
        <w:t>_</w:t>
      </w:r>
      <w:r w:rsidRPr="00D27424">
        <w:rPr>
          <w:rFonts w:ascii="Times New Roman" w:hAnsi="Times New Roman"/>
          <w:b/>
          <w:color w:val="000000"/>
          <w:sz w:val="28"/>
          <w:szCs w:val="28"/>
        </w:rPr>
        <w:t>________________</w:t>
      </w:r>
    </w:p>
    <w:p w:rsidR="003F2759" w:rsidRPr="00D27424" w:rsidRDefault="003F2759" w:rsidP="003F2759">
      <w:pPr>
        <w:pStyle w:val="a8"/>
        <w:rPr>
          <w:rFonts w:ascii="Times New Roman" w:hAnsi="Times New Roman"/>
          <w:b/>
          <w:color w:val="000000"/>
          <w:sz w:val="28"/>
          <w:szCs w:val="28"/>
        </w:rPr>
      </w:pPr>
    </w:p>
    <w:p w:rsidR="003F2759" w:rsidRPr="006B6BCB" w:rsidRDefault="003F2759" w:rsidP="003F2759">
      <w:pPr>
        <w:pStyle w:val="a8"/>
        <w:rPr>
          <w:rFonts w:ascii="Times New Roman" w:hAnsi="Times New Roman"/>
          <w:b/>
          <w:color w:val="000000"/>
          <w:sz w:val="28"/>
          <w:szCs w:val="28"/>
        </w:rPr>
      </w:pPr>
    </w:p>
    <w:p w:rsidR="003F2759" w:rsidRPr="00D27424" w:rsidRDefault="003F2759" w:rsidP="003F2759">
      <w:pPr>
        <w:pStyle w:val="a8"/>
        <w:rPr>
          <w:rFonts w:ascii="Times New Roman" w:hAnsi="Times New Roman"/>
          <w:b/>
          <w:color w:val="000000"/>
          <w:sz w:val="28"/>
          <w:szCs w:val="28"/>
        </w:rPr>
      </w:pPr>
    </w:p>
    <w:p w:rsidR="003F2759" w:rsidRPr="00D27424" w:rsidRDefault="003F2759" w:rsidP="003F2759">
      <w:pPr>
        <w:pStyle w:val="a8"/>
        <w:rPr>
          <w:rFonts w:ascii="Times New Roman" w:hAnsi="Times New Roman"/>
          <w:b/>
          <w:color w:val="000000"/>
          <w:sz w:val="28"/>
          <w:szCs w:val="28"/>
        </w:rPr>
      </w:pPr>
    </w:p>
    <w:p w:rsidR="003F2759" w:rsidRPr="003C52B8" w:rsidRDefault="003F2759" w:rsidP="003F2759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              Тренер-преподаватель</w:t>
      </w:r>
    </w:p>
    <w:p w:rsidR="003F2759" w:rsidRPr="00D27424" w:rsidRDefault="003F2759" w:rsidP="003F2759">
      <w:pPr>
        <w:pStyle w:val="a8"/>
        <w:jc w:val="right"/>
        <w:rPr>
          <w:rFonts w:ascii="Times New Roman" w:hAnsi="Times New Roman"/>
          <w:sz w:val="28"/>
          <w:szCs w:val="28"/>
        </w:rPr>
      </w:pPr>
      <w:r w:rsidRPr="00D27424">
        <w:rPr>
          <w:rFonts w:ascii="Times New Roman" w:hAnsi="Times New Roman"/>
          <w:sz w:val="28"/>
          <w:szCs w:val="28"/>
        </w:rPr>
        <w:t>___________________________________</w:t>
      </w:r>
    </w:p>
    <w:p w:rsidR="003F2759" w:rsidRPr="00D27424" w:rsidRDefault="003F2759" w:rsidP="003F2759">
      <w:pPr>
        <w:pStyle w:val="a8"/>
        <w:rPr>
          <w:rFonts w:ascii="Times New Roman" w:hAnsi="Times New Roman"/>
          <w:sz w:val="28"/>
          <w:szCs w:val="28"/>
        </w:rPr>
      </w:pPr>
    </w:p>
    <w:p w:rsidR="003F2759" w:rsidRPr="00D27424" w:rsidRDefault="003F2759" w:rsidP="003F2759">
      <w:pPr>
        <w:pStyle w:val="a7"/>
        <w:jc w:val="both"/>
        <w:rPr>
          <w:color w:val="244061"/>
          <w:sz w:val="28"/>
          <w:szCs w:val="28"/>
        </w:rPr>
      </w:pPr>
    </w:p>
    <w:p w:rsidR="003F2759" w:rsidRPr="00D27424" w:rsidRDefault="003F2759" w:rsidP="003F2759">
      <w:pPr>
        <w:pStyle w:val="a7"/>
        <w:jc w:val="both"/>
        <w:rPr>
          <w:color w:val="244061"/>
          <w:sz w:val="28"/>
          <w:szCs w:val="28"/>
        </w:rPr>
      </w:pPr>
    </w:p>
    <w:p w:rsidR="003F2759" w:rsidRPr="00AB6FFE" w:rsidRDefault="003F2759" w:rsidP="003F2759">
      <w:pPr>
        <w:pStyle w:val="a7"/>
        <w:jc w:val="both"/>
        <w:rPr>
          <w:color w:val="244061"/>
        </w:rPr>
      </w:pPr>
    </w:p>
    <w:p w:rsidR="003F2759" w:rsidRDefault="003F2759" w:rsidP="003F2759">
      <w:pPr>
        <w:pStyle w:val="a7"/>
        <w:jc w:val="both"/>
        <w:rPr>
          <w:color w:val="244061"/>
        </w:rPr>
      </w:pPr>
    </w:p>
    <w:p w:rsidR="00C67686" w:rsidRDefault="00C67686" w:rsidP="003F2759">
      <w:pPr>
        <w:pStyle w:val="a7"/>
        <w:jc w:val="both"/>
        <w:rPr>
          <w:color w:val="244061"/>
        </w:rPr>
      </w:pPr>
    </w:p>
    <w:p w:rsidR="00C67686" w:rsidRDefault="00C67686" w:rsidP="003F2759">
      <w:pPr>
        <w:pStyle w:val="a7"/>
        <w:jc w:val="both"/>
        <w:rPr>
          <w:color w:val="244061"/>
        </w:rPr>
      </w:pPr>
    </w:p>
    <w:p w:rsidR="00C67686" w:rsidRDefault="00C67686" w:rsidP="003F2759">
      <w:pPr>
        <w:pStyle w:val="a7"/>
        <w:jc w:val="both"/>
        <w:rPr>
          <w:color w:val="244061"/>
        </w:rPr>
      </w:pPr>
    </w:p>
    <w:p w:rsidR="00C67686" w:rsidRPr="00AB6FFE" w:rsidRDefault="00C67686" w:rsidP="003F2759">
      <w:pPr>
        <w:pStyle w:val="a7"/>
        <w:jc w:val="both"/>
        <w:rPr>
          <w:color w:val="244061"/>
        </w:rPr>
      </w:pPr>
    </w:p>
    <w:p w:rsidR="003F2759" w:rsidRPr="00AB6FFE" w:rsidRDefault="003F2759" w:rsidP="003F2759">
      <w:pPr>
        <w:pStyle w:val="a7"/>
        <w:jc w:val="both"/>
        <w:rPr>
          <w:color w:val="244061"/>
        </w:rPr>
      </w:pPr>
    </w:p>
    <w:p w:rsidR="00994BF2" w:rsidRDefault="00C67686" w:rsidP="0049649B">
      <w:pPr>
        <w:pStyle w:val="a7"/>
        <w:ind w:left="0"/>
        <w:jc w:val="center"/>
      </w:pPr>
      <w:r>
        <w:t>с</w:t>
      </w:r>
      <w:r w:rsidR="003F2759" w:rsidRPr="00AB6FFE">
        <w:t xml:space="preserve">. </w:t>
      </w:r>
      <w:r>
        <w:t xml:space="preserve"> Муслюмово, </w:t>
      </w:r>
      <w:r w:rsidR="003F2759">
        <w:t xml:space="preserve"> </w:t>
      </w:r>
      <w:r>
        <w:t xml:space="preserve"> 2015 </w:t>
      </w:r>
      <w:r w:rsidR="003F2759" w:rsidRPr="00AB6FFE">
        <w:t>г.</w:t>
      </w:r>
    </w:p>
    <w:p w:rsidR="0049649B" w:rsidRDefault="0049649B" w:rsidP="0049649B">
      <w:pPr>
        <w:pStyle w:val="a7"/>
        <w:ind w:left="0"/>
        <w:jc w:val="center"/>
      </w:pPr>
    </w:p>
    <w:p w:rsidR="003F2759" w:rsidRPr="001803AB" w:rsidRDefault="003F2759" w:rsidP="003F2759">
      <w:pPr>
        <w:spacing w:before="100" w:beforeAutospacing="1" w:after="100" w:afterAutospacing="1"/>
        <w:jc w:val="right"/>
        <w:rPr>
          <w:rFonts w:ascii="Times New Roman" w:hAnsi="Times New Roman"/>
          <w:sz w:val="28"/>
          <w:szCs w:val="28"/>
        </w:rPr>
      </w:pPr>
      <w:r w:rsidRPr="001803AB">
        <w:rPr>
          <w:rFonts w:ascii="Times New Roman" w:hAnsi="Times New Roman"/>
          <w:sz w:val="28"/>
          <w:szCs w:val="28"/>
        </w:rPr>
        <w:lastRenderedPageBreak/>
        <w:t>Приложение №2</w:t>
      </w:r>
    </w:p>
    <w:p w:rsidR="003F2759" w:rsidRPr="001803AB" w:rsidRDefault="003F2759" w:rsidP="003F2759">
      <w:pPr>
        <w:spacing w:before="100" w:beforeAutospacing="1" w:after="100" w:afterAutospacing="1"/>
        <w:jc w:val="center"/>
        <w:rPr>
          <w:rFonts w:ascii="Times New Roman" w:hAnsi="Times New Roman"/>
          <w:b/>
          <w:sz w:val="26"/>
          <w:szCs w:val="26"/>
        </w:rPr>
      </w:pPr>
      <w:r w:rsidRPr="001803AB">
        <w:rPr>
          <w:rFonts w:ascii="Times New Roman" w:hAnsi="Times New Roman"/>
          <w:b/>
          <w:sz w:val="26"/>
          <w:szCs w:val="26"/>
        </w:rPr>
        <w:t>Календарно – тематический план</w:t>
      </w:r>
    </w:p>
    <w:p w:rsidR="003F2759" w:rsidRPr="001803AB" w:rsidRDefault="003F2759" w:rsidP="003F2759">
      <w:pPr>
        <w:rPr>
          <w:rFonts w:ascii="Times New Roman" w:hAnsi="Times New Roman"/>
          <w:sz w:val="26"/>
          <w:szCs w:val="26"/>
        </w:rPr>
      </w:pPr>
      <w:r w:rsidRPr="001803AB">
        <w:rPr>
          <w:rFonts w:ascii="Times New Roman" w:hAnsi="Times New Roman"/>
          <w:sz w:val="26"/>
          <w:szCs w:val="26"/>
          <w:u w:val="single"/>
        </w:rPr>
        <w:t>Первый вариант</w:t>
      </w:r>
      <w:r w:rsidRPr="001803AB">
        <w:rPr>
          <w:rFonts w:ascii="Times New Roman" w:hAnsi="Times New Roman"/>
          <w:sz w:val="26"/>
          <w:szCs w:val="26"/>
        </w:rPr>
        <w:t xml:space="preserve"> (традиционный) подходит для тех видов деятельности, в которых все обозначенные в образовательной программе учебные темы изучаются последовательно.</w:t>
      </w:r>
    </w:p>
    <w:p w:rsidR="003F2759" w:rsidRPr="001803AB" w:rsidRDefault="003F2759" w:rsidP="003F2759">
      <w:pPr>
        <w:rPr>
          <w:rFonts w:ascii="Times New Roman" w:hAnsi="Times New Roman"/>
          <w:sz w:val="26"/>
          <w:szCs w:val="26"/>
        </w:rPr>
      </w:pPr>
      <w:r w:rsidRPr="001803AB">
        <w:rPr>
          <w:rFonts w:ascii="Times New Roman" w:hAnsi="Times New Roman"/>
          <w:sz w:val="26"/>
          <w:szCs w:val="26"/>
        </w:rPr>
        <w:t>Календарно-тематический план в первом варианте может быть оформлен следующим образом:</w:t>
      </w:r>
    </w:p>
    <w:p w:rsidR="003F2759" w:rsidRPr="001803AB" w:rsidRDefault="003F2759" w:rsidP="003F2759">
      <w:pPr>
        <w:rPr>
          <w:rFonts w:ascii="Times New Roman" w:hAnsi="Times New Roman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3685"/>
        <w:gridCol w:w="1701"/>
        <w:gridCol w:w="1843"/>
        <w:gridCol w:w="1808"/>
      </w:tblGrid>
      <w:tr w:rsidR="003F2759" w:rsidRPr="001803AB" w:rsidTr="00726589">
        <w:tc>
          <w:tcPr>
            <w:tcW w:w="534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803AB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3685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803AB">
              <w:rPr>
                <w:rFonts w:ascii="Times New Roman" w:hAnsi="Times New Roman" w:cs="Times New Roman"/>
                <w:b/>
                <w:sz w:val="26"/>
                <w:szCs w:val="26"/>
              </w:rPr>
              <w:t>Тема и содержание деятельности</w:t>
            </w:r>
          </w:p>
        </w:tc>
        <w:tc>
          <w:tcPr>
            <w:tcW w:w="1701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803AB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часов</w:t>
            </w:r>
          </w:p>
        </w:tc>
        <w:tc>
          <w:tcPr>
            <w:tcW w:w="1843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803AB">
              <w:rPr>
                <w:rFonts w:ascii="Times New Roman" w:hAnsi="Times New Roman" w:cs="Times New Roman"/>
                <w:b/>
                <w:sz w:val="26"/>
                <w:szCs w:val="26"/>
              </w:rPr>
              <w:t>Планируемая дата</w:t>
            </w:r>
          </w:p>
        </w:tc>
        <w:tc>
          <w:tcPr>
            <w:tcW w:w="1808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803AB">
              <w:rPr>
                <w:rFonts w:ascii="Times New Roman" w:hAnsi="Times New Roman" w:cs="Times New Roman"/>
                <w:b/>
                <w:sz w:val="26"/>
                <w:szCs w:val="26"/>
              </w:rPr>
              <w:t>Фактическая</w:t>
            </w:r>
          </w:p>
          <w:p w:rsidR="003F2759" w:rsidRPr="001803AB" w:rsidRDefault="003F2759" w:rsidP="0072658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803AB"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</w:p>
        </w:tc>
      </w:tr>
      <w:tr w:rsidR="003F2759" w:rsidRPr="001803AB" w:rsidTr="00726589">
        <w:tc>
          <w:tcPr>
            <w:tcW w:w="9571" w:type="dxa"/>
            <w:gridSpan w:val="5"/>
            <w:shd w:val="clear" w:color="auto" w:fill="auto"/>
          </w:tcPr>
          <w:p w:rsidR="003F2759" w:rsidRPr="001803AB" w:rsidRDefault="003F2759" w:rsidP="00726589">
            <w:pPr>
              <w:pStyle w:val="a7"/>
              <w:jc w:val="both"/>
              <w:rPr>
                <w:b/>
                <w:sz w:val="26"/>
                <w:szCs w:val="26"/>
              </w:rPr>
            </w:pPr>
            <w:r w:rsidRPr="001803AB">
              <w:rPr>
                <w:b/>
                <w:sz w:val="26"/>
                <w:szCs w:val="26"/>
              </w:rPr>
              <w:t>Раздел   (_____часов)</w:t>
            </w:r>
          </w:p>
        </w:tc>
      </w:tr>
      <w:tr w:rsidR="003F2759" w:rsidRPr="001803AB" w:rsidTr="00726589">
        <w:tc>
          <w:tcPr>
            <w:tcW w:w="534" w:type="dxa"/>
            <w:shd w:val="clear" w:color="auto" w:fill="auto"/>
          </w:tcPr>
          <w:p w:rsidR="003F2759" w:rsidRPr="001803AB" w:rsidRDefault="003F2759" w:rsidP="00726589">
            <w:pPr>
              <w:pStyle w:val="a7"/>
              <w:jc w:val="both"/>
              <w:rPr>
                <w:sz w:val="26"/>
                <w:szCs w:val="26"/>
              </w:rPr>
            </w:pPr>
            <w:r w:rsidRPr="001803AB">
              <w:rPr>
                <w:sz w:val="26"/>
                <w:szCs w:val="26"/>
              </w:rPr>
              <w:t>1.</w:t>
            </w:r>
          </w:p>
        </w:tc>
        <w:tc>
          <w:tcPr>
            <w:tcW w:w="3685" w:type="dxa"/>
            <w:shd w:val="clear" w:color="auto" w:fill="auto"/>
          </w:tcPr>
          <w:p w:rsidR="003F2759" w:rsidRPr="001803AB" w:rsidRDefault="003F2759" w:rsidP="00726589">
            <w:pPr>
              <w:pStyle w:val="a7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shd w:val="clear" w:color="auto" w:fill="auto"/>
          </w:tcPr>
          <w:p w:rsidR="003F2759" w:rsidRPr="001803AB" w:rsidRDefault="003F2759" w:rsidP="00726589">
            <w:pPr>
              <w:pStyle w:val="a7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shd w:val="clear" w:color="auto" w:fill="auto"/>
          </w:tcPr>
          <w:p w:rsidR="003F2759" w:rsidRPr="001803AB" w:rsidRDefault="003F2759" w:rsidP="00726589">
            <w:pPr>
              <w:pStyle w:val="a7"/>
              <w:jc w:val="both"/>
              <w:rPr>
                <w:sz w:val="26"/>
                <w:szCs w:val="26"/>
              </w:rPr>
            </w:pPr>
          </w:p>
        </w:tc>
        <w:tc>
          <w:tcPr>
            <w:tcW w:w="1808" w:type="dxa"/>
            <w:shd w:val="clear" w:color="auto" w:fill="auto"/>
          </w:tcPr>
          <w:p w:rsidR="003F2759" w:rsidRPr="001803AB" w:rsidRDefault="003F2759" w:rsidP="00726589">
            <w:pPr>
              <w:pStyle w:val="a7"/>
              <w:jc w:val="both"/>
              <w:rPr>
                <w:sz w:val="26"/>
                <w:szCs w:val="26"/>
              </w:rPr>
            </w:pPr>
          </w:p>
        </w:tc>
      </w:tr>
    </w:tbl>
    <w:p w:rsidR="001803AB" w:rsidRPr="001803AB" w:rsidRDefault="001803AB" w:rsidP="003F2759">
      <w:pPr>
        <w:rPr>
          <w:rFonts w:ascii="Times New Roman" w:hAnsi="Times New Roman"/>
          <w:sz w:val="26"/>
          <w:szCs w:val="26"/>
          <w:u w:val="single"/>
        </w:rPr>
      </w:pPr>
    </w:p>
    <w:p w:rsidR="001803AB" w:rsidRPr="001803AB" w:rsidRDefault="001803AB" w:rsidP="003F2759">
      <w:pPr>
        <w:rPr>
          <w:rFonts w:ascii="Times New Roman" w:hAnsi="Times New Roman"/>
          <w:sz w:val="26"/>
          <w:szCs w:val="26"/>
          <w:u w:val="single"/>
        </w:rPr>
      </w:pPr>
    </w:p>
    <w:p w:rsidR="003F2759" w:rsidRPr="001803AB" w:rsidRDefault="003F2759" w:rsidP="003F2759">
      <w:pPr>
        <w:rPr>
          <w:rFonts w:ascii="Times New Roman" w:hAnsi="Times New Roman"/>
          <w:sz w:val="26"/>
          <w:szCs w:val="26"/>
        </w:rPr>
      </w:pPr>
      <w:r w:rsidRPr="001803AB">
        <w:rPr>
          <w:rFonts w:ascii="Times New Roman" w:hAnsi="Times New Roman"/>
          <w:sz w:val="26"/>
          <w:szCs w:val="26"/>
          <w:u w:val="single"/>
        </w:rPr>
        <w:t>Второй вариант.</w:t>
      </w:r>
    </w:p>
    <w:p w:rsidR="003F2759" w:rsidRPr="001803AB" w:rsidRDefault="003F2759" w:rsidP="003F2759">
      <w:pPr>
        <w:rPr>
          <w:rFonts w:ascii="Times New Roman" w:hAnsi="Times New Roman"/>
          <w:sz w:val="26"/>
          <w:szCs w:val="26"/>
        </w:rPr>
      </w:pPr>
      <w:r w:rsidRPr="001803AB">
        <w:rPr>
          <w:rFonts w:ascii="Times New Roman" w:hAnsi="Times New Roman"/>
          <w:sz w:val="26"/>
          <w:szCs w:val="26"/>
        </w:rPr>
        <w:t>В тех детских объединениях, где большую часть учебной работы составляют повторяющиеся виды деятельности (большинство спортивных, музыкальных и хореографических коллективов и студии), то в календарно-тематическом плане на каждый учебный месяц отражается содержание работы по каждому из них с постепенным усложнением содержания.</w:t>
      </w:r>
    </w:p>
    <w:p w:rsidR="003F2759" w:rsidRPr="001803AB" w:rsidRDefault="003F2759" w:rsidP="003F2759">
      <w:pPr>
        <w:rPr>
          <w:rFonts w:ascii="Times New Roman" w:hAnsi="Times New Roman"/>
          <w:sz w:val="26"/>
          <w:szCs w:val="26"/>
        </w:rPr>
      </w:pPr>
      <w:r w:rsidRPr="001803AB">
        <w:rPr>
          <w:rFonts w:ascii="Times New Roman" w:hAnsi="Times New Roman"/>
          <w:sz w:val="26"/>
          <w:szCs w:val="26"/>
        </w:rPr>
        <w:t xml:space="preserve">Для второго варианта в графе « Тема и содержание деятельности» выписывается основное содержание тренировочных занятий в соответствии с образовательной программой, а затем в графах с номером и датой тренировочного занятия распределяется изучение материала в соответствии с планом-схемой (планом-графиком) годичного цикла подготовки. </w:t>
      </w:r>
    </w:p>
    <w:p w:rsidR="003F2759" w:rsidRPr="001803AB" w:rsidRDefault="003F2759" w:rsidP="003F2759">
      <w:pPr>
        <w:rPr>
          <w:rFonts w:ascii="Times New Roman" w:hAnsi="Times New Roman"/>
          <w:sz w:val="26"/>
          <w:szCs w:val="26"/>
        </w:rPr>
      </w:pPr>
      <w:r w:rsidRPr="001803AB">
        <w:rPr>
          <w:rFonts w:ascii="Times New Roman" w:hAnsi="Times New Roman"/>
          <w:sz w:val="26"/>
          <w:szCs w:val="26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4"/>
        <w:gridCol w:w="2319"/>
        <w:gridCol w:w="879"/>
        <w:gridCol w:w="1827"/>
        <w:gridCol w:w="801"/>
        <w:gridCol w:w="801"/>
        <w:gridCol w:w="482"/>
        <w:gridCol w:w="328"/>
        <w:gridCol w:w="328"/>
        <w:gridCol w:w="328"/>
        <w:gridCol w:w="328"/>
        <w:gridCol w:w="328"/>
        <w:gridCol w:w="328"/>
      </w:tblGrid>
      <w:tr w:rsidR="003F2759" w:rsidRPr="001803AB" w:rsidTr="00726589">
        <w:tc>
          <w:tcPr>
            <w:tcW w:w="510" w:type="dxa"/>
            <w:vMerge w:val="restart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1803AB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2825" w:type="dxa"/>
            <w:vMerge w:val="restart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803AB">
              <w:rPr>
                <w:rFonts w:ascii="Times New Roman" w:hAnsi="Times New Roman"/>
                <w:b/>
                <w:sz w:val="26"/>
                <w:szCs w:val="26"/>
              </w:rPr>
              <w:t>Тема и содержание деятельности</w:t>
            </w:r>
          </w:p>
        </w:tc>
        <w:tc>
          <w:tcPr>
            <w:tcW w:w="808" w:type="dxa"/>
            <w:vMerge w:val="restart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1803AB">
              <w:rPr>
                <w:rFonts w:ascii="Times New Roman" w:hAnsi="Times New Roman"/>
                <w:b/>
                <w:sz w:val="26"/>
                <w:szCs w:val="26"/>
              </w:rPr>
              <w:t>Всего часов</w:t>
            </w:r>
          </w:p>
        </w:tc>
        <w:tc>
          <w:tcPr>
            <w:tcW w:w="5428" w:type="dxa"/>
            <w:gridSpan w:val="10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803AB">
              <w:rPr>
                <w:rFonts w:ascii="Times New Roman" w:hAnsi="Times New Roman"/>
                <w:b/>
                <w:sz w:val="26"/>
                <w:szCs w:val="26"/>
              </w:rPr>
              <w:t>Дата занятия</w:t>
            </w:r>
          </w:p>
        </w:tc>
      </w:tr>
      <w:tr w:rsidR="003F2759" w:rsidRPr="001803AB" w:rsidTr="00726589">
        <w:tc>
          <w:tcPr>
            <w:tcW w:w="510" w:type="dxa"/>
            <w:vMerge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25" w:type="dxa"/>
            <w:vMerge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08" w:type="dxa"/>
            <w:vMerge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3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(планируемая)</w:t>
            </w:r>
          </w:p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01.09.</w:t>
            </w: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03.09</w:t>
            </w: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08.09</w:t>
            </w:r>
          </w:p>
        </w:tc>
        <w:tc>
          <w:tcPr>
            <w:tcW w:w="488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…</w:t>
            </w: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F2759" w:rsidRPr="001803AB" w:rsidTr="00726589">
        <w:tc>
          <w:tcPr>
            <w:tcW w:w="510" w:type="dxa"/>
            <w:vMerge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25" w:type="dxa"/>
            <w:vMerge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08" w:type="dxa"/>
            <w:vMerge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3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(фактическая)</w:t>
            </w:r>
          </w:p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88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F2759" w:rsidRPr="001803AB" w:rsidTr="00726589">
        <w:tc>
          <w:tcPr>
            <w:tcW w:w="510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825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Правила по технике безопасности</w:t>
            </w:r>
          </w:p>
        </w:tc>
        <w:tc>
          <w:tcPr>
            <w:tcW w:w="808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836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88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F2759" w:rsidRPr="001803AB" w:rsidTr="00726589">
        <w:tc>
          <w:tcPr>
            <w:tcW w:w="510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825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08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83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  <w:tc>
          <w:tcPr>
            <w:tcW w:w="488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F2759" w:rsidRPr="001803AB" w:rsidTr="00726589">
        <w:tc>
          <w:tcPr>
            <w:tcW w:w="510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825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08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83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88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F2759" w:rsidRPr="001803AB" w:rsidTr="00726589">
        <w:tc>
          <w:tcPr>
            <w:tcW w:w="510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825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08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  <w:tc>
          <w:tcPr>
            <w:tcW w:w="83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88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F2759" w:rsidRPr="001803AB" w:rsidTr="00726589">
        <w:tc>
          <w:tcPr>
            <w:tcW w:w="510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2825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08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36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6" w:type="dxa"/>
            <w:shd w:val="clear" w:color="auto" w:fill="auto"/>
          </w:tcPr>
          <w:p w:rsidR="003F2759" w:rsidRPr="001803AB" w:rsidRDefault="003F2759" w:rsidP="0072658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03AB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  <w:tc>
          <w:tcPr>
            <w:tcW w:w="488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2" w:type="dxa"/>
            <w:shd w:val="clear" w:color="auto" w:fill="auto"/>
          </w:tcPr>
          <w:p w:rsidR="003F2759" w:rsidRPr="001803AB" w:rsidRDefault="003F2759" w:rsidP="00726589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3F2759" w:rsidRPr="001803AB" w:rsidRDefault="003F2759" w:rsidP="003F2759">
      <w:pPr>
        <w:rPr>
          <w:rFonts w:ascii="Times New Roman" w:hAnsi="Times New Roman"/>
          <w:sz w:val="26"/>
          <w:szCs w:val="26"/>
        </w:rPr>
      </w:pPr>
      <w:r w:rsidRPr="001803AB">
        <w:rPr>
          <w:rFonts w:ascii="Times New Roman" w:hAnsi="Times New Roman"/>
          <w:sz w:val="26"/>
          <w:szCs w:val="26"/>
        </w:rPr>
        <w:t xml:space="preserve"> </w:t>
      </w:r>
    </w:p>
    <w:p w:rsidR="003F2759" w:rsidRPr="001803AB" w:rsidRDefault="003F2759" w:rsidP="003F2759">
      <w:pPr>
        <w:rPr>
          <w:rFonts w:ascii="Times New Roman" w:hAnsi="Times New Roman"/>
          <w:sz w:val="26"/>
          <w:szCs w:val="26"/>
        </w:rPr>
      </w:pPr>
    </w:p>
    <w:p w:rsidR="003F2759" w:rsidRPr="001803AB" w:rsidRDefault="003F2759" w:rsidP="003F2759">
      <w:pPr>
        <w:rPr>
          <w:rFonts w:ascii="Times New Roman" w:hAnsi="Times New Roman"/>
          <w:sz w:val="26"/>
          <w:szCs w:val="26"/>
        </w:rPr>
      </w:pPr>
    </w:p>
    <w:p w:rsidR="003F2759" w:rsidRPr="001803AB" w:rsidRDefault="003F2759" w:rsidP="003F2759">
      <w:pPr>
        <w:rPr>
          <w:rFonts w:ascii="Times New Roman" w:hAnsi="Times New Roman" w:cs="Times New Roman"/>
          <w:sz w:val="26"/>
          <w:szCs w:val="26"/>
        </w:rPr>
      </w:pPr>
      <w:r w:rsidRPr="001803AB">
        <w:rPr>
          <w:rFonts w:ascii="Times New Roman" w:hAnsi="Times New Roman"/>
          <w:sz w:val="26"/>
          <w:szCs w:val="26"/>
        </w:rPr>
        <w:tab/>
      </w:r>
    </w:p>
    <w:p w:rsidR="003F2759" w:rsidRPr="001803AB" w:rsidRDefault="003F2759" w:rsidP="003F2759">
      <w:pPr>
        <w:tabs>
          <w:tab w:val="left" w:pos="2265"/>
        </w:tabs>
        <w:rPr>
          <w:rFonts w:ascii="Times New Roman" w:hAnsi="Times New Roman"/>
          <w:sz w:val="26"/>
          <w:szCs w:val="26"/>
        </w:rPr>
      </w:pPr>
    </w:p>
    <w:p w:rsidR="004268E9" w:rsidRPr="001803AB" w:rsidRDefault="004268E9">
      <w:pPr>
        <w:rPr>
          <w:sz w:val="26"/>
          <w:szCs w:val="26"/>
        </w:rPr>
      </w:pPr>
    </w:p>
    <w:sectPr w:rsidR="004268E9" w:rsidRPr="001803AB" w:rsidSect="00EA7025">
      <w:headerReference w:type="default" r:id="rId8"/>
      <w:type w:val="continuous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918" w:rsidRDefault="009F2918" w:rsidP="00805C47">
      <w:r>
        <w:separator/>
      </w:r>
    </w:p>
  </w:endnote>
  <w:endnote w:type="continuationSeparator" w:id="1">
    <w:p w:rsidR="009F2918" w:rsidRDefault="009F2918" w:rsidP="00805C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2B9" w:rsidRDefault="00C5779F">
    <w:pPr>
      <w:pStyle w:val="a5"/>
      <w:jc w:val="right"/>
    </w:pPr>
    <w:r>
      <w:fldChar w:fldCharType="begin"/>
    </w:r>
    <w:r w:rsidR="003F2759">
      <w:instrText>PAGE   \* MERGEFORMAT</w:instrText>
    </w:r>
    <w:r>
      <w:fldChar w:fldCharType="separate"/>
    </w:r>
    <w:r w:rsidR="00097D19">
      <w:rPr>
        <w:noProof/>
      </w:rPr>
      <w:t>5</w:t>
    </w:r>
    <w:r>
      <w:fldChar w:fldCharType="end"/>
    </w:r>
  </w:p>
  <w:p w:rsidR="007132B9" w:rsidRDefault="009F291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918" w:rsidRDefault="009F2918" w:rsidP="00805C47">
      <w:r>
        <w:separator/>
      </w:r>
    </w:p>
  </w:footnote>
  <w:footnote w:type="continuationSeparator" w:id="1">
    <w:p w:rsidR="009F2918" w:rsidRDefault="009F2918" w:rsidP="00805C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7C3" w:rsidRDefault="009F291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F2759"/>
    <w:rsid w:val="00057A64"/>
    <w:rsid w:val="00097D19"/>
    <w:rsid w:val="000E50BD"/>
    <w:rsid w:val="001803AB"/>
    <w:rsid w:val="00244E3D"/>
    <w:rsid w:val="00293B08"/>
    <w:rsid w:val="002C2046"/>
    <w:rsid w:val="002C2A55"/>
    <w:rsid w:val="00314802"/>
    <w:rsid w:val="003F2759"/>
    <w:rsid w:val="004268E9"/>
    <w:rsid w:val="0046243B"/>
    <w:rsid w:val="0049649B"/>
    <w:rsid w:val="00523A7D"/>
    <w:rsid w:val="005C038B"/>
    <w:rsid w:val="005E2A3C"/>
    <w:rsid w:val="005E7649"/>
    <w:rsid w:val="00600F47"/>
    <w:rsid w:val="006D26D1"/>
    <w:rsid w:val="00753E74"/>
    <w:rsid w:val="007C5F6D"/>
    <w:rsid w:val="00805C47"/>
    <w:rsid w:val="008122AE"/>
    <w:rsid w:val="0088040C"/>
    <w:rsid w:val="0089537D"/>
    <w:rsid w:val="008C40B0"/>
    <w:rsid w:val="008F7B4F"/>
    <w:rsid w:val="00994BF2"/>
    <w:rsid w:val="009F2918"/>
    <w:rsid w:val="00A8661C"/>
    <w:rsid w:val="00AD003A"/>
    <w:rsid w:val="00AF400B"/>
    <w:rsid w:val="00B95887"/>
    <w:rsid w:val="00C5779F"/>
    <w:rsid w:val="00C60970"/>
    <w:rsid w:val="00C63440"/>
    <w:rsid w:val="00C67686"/>
    <w:rsid w:val="00D53D27"/>
    <w:rsid w:val="00DD76BF"/>
    <w:rsid w:val="00E34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7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3F2759"/>
    <w:pPr>
      <w:widowControl/>
      <w:suppressLineNumbers/>
      <w:autoSpaceDE/>
      <w:autoSpaceDN/>
      <w:adjustRightInd/>
      <w:jc w:val="center"/>
    </w:pPr>
    <w:rPr>
      <w:rFonts w:ascii="Times New Roman" w:hAnsi="Times New Roman" w:cs="Times New Roman"/>
      <w:b/>
      <w:sz w:val="26"/>
      <w:u w:val="single"/>
    </w:rPr>
  </w:style>
  <w:style w:type="character" w:customStyle="1" w:styleId="20">
    <w:name w:val="Основной текст 2 Знак"/>
    <w:basedOn w:val="a0"/>
    <w:link w:val="2"/>
    <w:rsid w:val="003F2759"/>
    <w:rPr>
      <w:rFonts w:ascii="Times New Roman" w:eastAsia="Times New Roman" w:hAnsi="Times New Roman" w:cs="Times New Roman"/>
      <w:b/>
      <w:sz w:val="26"/>
      <w:szCs w:val="20"/>
      <w:u w:val="single"/>
    </w:rPr>
  </w:style>
  <w:style w:type="paragraph" w:styleId="a3">
    <w:name w:val="header"/>
    <w:basedOn w:val="a"/>
    <w:link w:val="a4"/>
    <w:rsid w:val="003F2759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4">
    <w:name w:val="Верхний колонтитул Знак"/>
    <w:basedOn w:val="a0"/>
    <w:link w:val="a3"/>
    <w:rsid w:val="003F2759"/>
    <w:rPr>
      <w:rFonts w:ascii="Arial" w:eastAsia="Times New Roman" w:hAnsi="Arial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3F2759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3F2759"/>
    <w:rPr>
      <w:rFonts w:ascii="Arial" w:eastAsia="Times New Roman" w:hAnsi="Arial" w:cs="Times New Roman"/>
      <w:sz w:val="20"/>
      <w:szCs w:val="20"/>
    </w:rPr>
  </w:style>
  <w:style w:type="paragraph" w:styleId="a7">
    <w:name w:val="List Paragraph"/>
    <w:basedOn w:val="a"/>
    <w:qFormat/>
    <w:rsid w:val="003F2759"/>
    <w:pPr>
      <w:widowControl/>
      <w:autoSpaceDE/>
      <w:autoSpaceDN/>
      <w:adjustRightInd/>
      <w:ind w:left="720"/>
      <w:contextualSpacing/>
    </w:pPr>
    <w:rPr>
      <w:rFonts w:ascii="Times New Roman" w:hAnsi="Times New Roman" w:cs="Times New Roman"/>
      <w:sz w:val="24"/>
      <w:szCs w:val="24"/>
    </w:rPr>
  </w:style>
  <w:style w:type="paragraph" w:styleId="a8">
    <w:name w:val="Body Text"/>
    <w:basedOn w:val="a"/>
    <w:link w:val="a9"/>
    <w:rsid w:val="003F2759"/>
    <w:pPr>
      <w:spacing w:after="120"/>
    </w:pPr>
    <w:rPr>
      <w:rFonts w:cs="Times New Roman"/>
    </w:rPr>
  </w:style>
  <w:style w:type="character" w:customStyle="1" w:styleId="a9">
    <w:name w:val="Основной текст Знак"/>
    <w:basedOn w:val="a0"/>
    <w:link w:val="a8"/>
    <w:rsid w:val="003F2759"/>
    <w:rPr>
      <w:rFonts w:ascii="Arial" w:eastAsia="Times New Roman" w:hAnsi="Arial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097D1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97D1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7</Pages>
  <Words>1594</Words>
  <Characters>9091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2015-10-05T04:15:00Z</cp:lastPrinted>
  <dcterms:created xsi:type="dcterms:W3CDTF">2015-08-20T09:57:00Z</dcterms:created>
  <dcterms:modified xsi:type="dcterms:W3CDTF">2015-10-15T09:43:00Z</dcterms:modified>
</cp:coreProperties>
</file>